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88"/>
        <w:gridCol w:w="4066"/>
      </w:tblGrid>
      <w:tr w:rsidR="004615A1" w:rsidTr="004F3DBB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788" w:type="dxa"/>
          </w:tcPr>
          <w:p w:rsidR="004615A1" w:rsidRPr="00FE44F5" w:rsidRDefault="004615A1" w:rsidP="004F3DBB">
            <w:pPr>
              <w:spacing w:line="280" w:lineRule="exact"/>
              <w:ind w:right="4678" w:firstLine="0"/>
              <w:rPr>
                <w:b/>
              </w:rPr>
            </w:pPr>
          </w:p>
        </w:tc>
        <w:tc>
          <w:tcPr>
            <w:tcW w:w="4066" w:type="dxa"/>
          </w:tcPr>
          <w:p w:rsidR="004615A1" w:rsidRDefault="004615A1" w:rsidP="004F3DBB">
            <w:pPr>
              <w:spacing w:line="280" w:lineRule="exact"/>
              <w:ind w:firstLine="0"/>
              <w:jc w:val="left"/>
            </w:pPr>
            <w:r>
              <w:t>УТВЕРЖДЕНО</w:t>
            </w:r>
          </w:p>
          <w:p w:rsidR="004615A1" w:rsidRPr="00331965" w:rsidRDefault="004615A1" w:rsidP="004F3DBB">
            <w:pPr>
              <w:spacing w:before="120" w:line="280" w:lineRule="exact"/>
              <w:ind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Постановление </w:t>
            </w:r>
            <w:proofErr w:type="gramStart"/>
            <w:r>
              <w:rPr>
                <w:spacing w:val="-4"/>
              </w:rPr>
              <w:t xml:space="preserve">Президиума Совета  </w:t>
            </w:r>
            <w:r>
              <w:t>Федерации профсоюзов Беларуси</w:t>
            </w:r>
            <w:proofErr w:type="gramEnd"/>
          </w:p>
          <w:p w:rsidR="004615A1" w:rsidRDefault="004615A1" w:rsidP="004F3DBB">
            <w:pPr>
              <w:spacing w:line="280" w:lineRule="exact"/>
              <w:ind w:firstLine="0"/>
              <w:jc w:val="left"/>
            </w:pPr>
            <w:r>
              <w:t>24.04. 2014  №</w:t>
            </w:r>
            <w:r w:rsidRPr="006C04C2">
              <w:t xml:space="preserve"> </w:t>
            </w:r>
            <w:r>
              <w:t xml:space="preserve">96 </w:t>
            </w:r>
          </w:p>
          <w:p w:rsidR="004615A1" w:rsidRDefault="004615A1" w:rsidP="004F3DBB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0"/>
            </w:pPr>
          </w:p>
        </w:tc>
      </w:tr>
    </w:tbl>
    <w:p w:rsidR="004615A1" w:rsidRDefault="004615A1" w:rsidP="004615A1">
      <w:pPr>
        <w:spacing w:line="280" w:lineRule="exact"/>
        <w:ind w:right="4678" w:firstLine="0"/>
      </w:pPr>
    </w:p>
    <w:p w:rsidR="004615A1" w:rsidRDefault="004615A1" w:rsidP="004615A1">
      <w:pPr>
        <w:spacing w:line="280" w:lineRule="exact"/>
        <w:ind w:right="4678" w:firstLine="0"/>
      </w:pPr>
      <w:r>
        <w:t>ПОРЯДОК</w:t>
      </w:r>
    </w:p>
    <w:p w:rsidR="004615A1" w:rsidRDefault="004615A1" w:rsidP="004615A1">
      <w:pPr>
        <w:pStyle w:val="a6"/>
        <w:spacing w:line="280" w:lineRule="exact"/>
        <w:ind w:right="4678"/>
      </w:pPr>
      <w:r>
        <w:t xml:space="preserve">участия профсоюзов в расследовании несчастных  случаев  на  производстве </w:t>
      </w:r>
    </w:p>
    <w:p w:rsidR="004615A1" w:rsidRDefault="004615A1" w:rsidP="004615A1">
      <w:pPr>
        <w:ind w:firstLine="0"/>
      </w:pPr>
    </w:p>
    <w:p w:rsidR="004615A1" w:rsidRPr="00D024B2" w:rsidRDefault="004615A1" w:rsidP="004615A1">
      <w:pPr>
        <w:tabs>
          <w:tab w:val="left" w:pos="5680"/>
        </w:tabs>
        <w:ind w:hanging="71"/>
      </w:pPr>
      <w:r w:rsidRPr="00D024B2">
        <w:t>Общие положения</w:t>
      </w:r>
    </w:p>
    <w:p w:rsidR="004615A1" w:rsidRPr="00CD07C8" w:rsidRDefault="004615A1" w:rsidP="004615A1"/>
    <w:p w:rsidR="004615A1" w:rsidRDefault="004615A1" w:rsidP="004615A1">
      <w:pPr>
        <w:numPr>
          <w:ilvl w:val="0"/>
          <w:numId w:val="1"/>
        </w:numPr>
        <w:tabs>
          <w:tab w:val="num" w:pos="0"/>
          <w:tab w:val="left" w:pos="1278"/>
        </w:tabs>
        <w:ind w:left="0" w:firstLine="710"/>
      </w:pPr>
      <w:r w:rsidRPr="00CD07C8">
        <w:t>Порядок участия профсоюзов в расследовании несчастных случаев на производстве (далее – Порядок)  устанавливает формы участия в расследовании несчастных случаев на производстве уполномоченных представителей профсоюз</w:t>
      </w:r>
      <w:r>
        <w:t>ов:</w:t>
      </w:r>
    </w:p>
    <w:p w:rsidR="004615A1" w:rsidRDefault="004615A1" w:rsidP="004615A1">
      <w:pPr>
        <w:tabs>
          <w:tab w:val="left" w:pos="709"/>
        </w:tabs>
        <w:ind w:firstLine="0"/>
        <w:rPr>
          <w:spacing w:val="8"/>
        </w:rPr>
      </w:pPr>
      <w:r>
        <w:tab/>
      </w:r>
      <w:r>
        <w:rPr>
          <w:spacing w:val="4"/>
        </w:rPr>
        <w:t>технических (</w:t>
      </w:r>
      <w:r w:rsidRPr="00CD07C8">
        <w:rPr>
          <w:spacing w:val="4"/>
        </w:rPr>
        <w:t>главных технич</w:t>
      </w:r>
      <w:r>
        <w:rPr>
          <w:spacing w:val="4"/>
        </w:rPr>
        <w:t xml:space="preserve">еских) инспекторов труда (далее – </w:t>
      </w:r>
      <w:r w:rsidRPr="00CD07C8">
        <w:rPr>
          <w:spacing w:val="4"/>
        </w:rPr>
        <w:t xml:space="preserve">технический </w:t>
      </w:r>
      <w:r w:rsidRPr="00CD07C8">
        <w:rPr>
          <w:spacing w:val="8"/>
        </w:rPr>
        <w:t>инспектор труда)</w:t>
      </w:r>
      <w:r>
        <w:rPr>
          <w:spacing w:val="8"/>
        </w:rPr>
        <w:t>;</w:t>
      </w:r>
    </w:p>
    <w:p w:rsidR="004615A1" w:rsidRDefault="004615A1" w:rsidP="004615A1">
      <w:pPr>
        <w:tabs>
          <w:tab w:val="left" w:pos="709"/>
        </w:tabs>
        <w:ind w:firstLine="0"/>
        <w:rPr>
          <w:spacing w:val="8"/>
        </w:rPr>
      </w:pPr>
      <w:r>
        <w:rPr>
          <w:spacing w:val="8"/>
        </w:rPr>
        <w:tab/>
      </w:r>
      <w:r w:rsidRPr="00CD07C8">
        <w:rPr>
          <w:spacing w:val="8"/>
        </w:rPr>
        <w:t xml:space="preserve">руководителей и представителей </w:t>
      </w:r>
      <w:r w:rsidRPr="00FE505B">
        <w:rPr>
          <w:spacing w:val="8"/>
        </w:rPr>
        <w:t>республиканских,</w:t>
      </w:r>
      <w:r>
        <w:rPr>
          <w:spacing w:val="8"/>
        </w:rPr>
        <w:t xml:space="preserve"> областных, городских, районных, объединенных, единых, первичных профсоюзных организаций и </w:t>
      </w:r>
      <w:r w:rsidRPr="00CD07C8">
        <w:rPr>
          <w:spacing w:val="8"/>
        </w:rPr>
        <w:t>их организационных структур</w:t>
      </w:r>
      <w:r>
        <w:rPr>
          <w:spacing w:val="8"/>
        </w:rPr>
        <w:t>;</w:t>
      </w:r>
    </w:p>
    <w:p w:rsidR="004615A1" w:rsidRDefault="004615A1" w:rsidP="004615A1">
      <w:pPr>
        <w:tabs>
          <w:tab w:val="left" w:pos="709"/>
        </w:tabs>
        <w:ind w:firstLine="0"/>
        <w:rPr>
          <w:spacing w:val="8"/>
        </w:rPr>
      </w:pPr>
      <w:r>
        <w:rPr>
          <w:spacing w:val="8"/>
        </w:rPr>
        <w:tab/>
      </w:r>
      <w:r w:rsidRPr="00CD07C8">
        <w:rPr>
          <w:spacing w:val="8"/>
        </w:rPr>
        <w:t>руководителей и представителей</w:t>
      </w:r>
      <w:r>
        <w:rPr>
          <w:spacing w:val="8"/>
        </w:rPr>
        <w:t xml:space="preserve"> областных (Минского городского) объединений профсоюзов;</w:t>
      </w:r>
    </w:p>
    <w:p w:rsidR="004615A1" w:rsidRPr="00CD07C8" w:rsidRDefault="004615A1" w:rsidP="004615A1">
      <w:pPr>
        <w:tabs>
          <w:tab w:val="left" w:pos="709"/>
        </w:tabs>
        <w:ind w:firstLine="0"/>
      </w:pPr>
      <w:r>
        <w:rPr>
          <w:spacing w:val="8"/>
        </w:rPr>
        <w:tab/>
      </w:r>
      <w:r w:rsidRPr="00CD07C8">
        <w:rPr>
          <w:spacing w:val="8"/>
        </w:rPr>
        <w:t>общественных инспекторов по охране труда</w:t>
      </w:r>
      <w:r w:rsidRPr="00CD07C8">
        <w:t xml:space="preserve">. </w:t>
      </w:r>
    </w:p>
    <w:p w:rsidR="004615A1" w:rsidRPr="00CD07C8" w:rsidRDefault="004615A1" w:rsidP="004615A1">
      <w:pPr>
        <w:widowControl/>
        <w:numPr>
          <w:ilvl w:val="0"/>
          <w:numId w:val="1"/>
        </w:numPr>
        <w:tabs>
          <w:tab w:val="num" w:pos="0"/>
          <w:tab w:val="left" w:pos="1278"/>
          <w:tab w:val="left" w:pos="10579"/>
        </w:tabs>
        <w:spacing w:after="120"/>
        <w:ind w:left="0" w:firstLine="710"/>
      </w:pPr>
      <w:r w:rsidRPr="00CD07C8">
        <w:t xml:space="preserve"> </w:t>
      </w:r>
      <w:proofErr w:type="gramStart"/>
      <w:r w:rsidRPr="00CD07C8">
        <w:t xml:space="preserve">В соответствии с </w:t>
      </w:r>
      <w:r>
        <w:t xml:space="preserve"> </w:t>
      </w:r>
      <w:r w:rsidRPr="00CD07C8">
        <w:t>Законом Республики Белар</w:t>
      </w:r>
      <w:r>
        <w:t>усь от 23 июня 2008 г. "</w:t>
      </w:r>
      <w:r w:rsidRPr="00CD07C8">
        <w:t xml:space="preserve">Об охране труда" </w:t>
      </w:r>
      <w:r>
        <w:t>(</w:t>
      </w:r>
      <w:r w:rsidRPr="00CD07C8">
        <w:t>в редакции Закона Республи</w:t>
      </w:r>
      <w:r>
        <w:t>ки Беларусь от     12 июля   2013 г.)</w:t>
      </w:r>
      <w:r w:rsidRPr="00CD07C8">
        <w:t>,</w:t>
      </w:r>
      <w:r>
        <w:t xml:space="preserve">  </w:t>
      </w:r>
      <w:r w:rsidRPr="00CD07C8">
        <w:rPr>
          <w:szCs w:val="30"/>
        </w:rPr>
        <w:t xml:space="preserve">Указом </w:t>
      </w:r>
      <w:r>
        <w:rPr>
          <w:szCs w:val="30"/>
        </w:rPr>
        <w:t xml:space="preserve"> </w:t>
      </w:r>
      <w:r w:rsidRPr="00CD07C8">
        <w:rPr>
          <w:szCs w:val="30"/>
        </w:rPr>
        <w:t xml:space="preserve">Президента </w:t>
      </w:r>
      <w:r>
        <w:rPr>
          <w:szCs w:val="30"/>
        </w:rPr>
        <w:t xml:space="preserve">  </w:t>
      </w:r>
      <w:r w:rsidRPr="00CD07C8">
        <w:rPr>
          <w:szCs w:val="30"/>
        </w:rPr>
        <w:t xml:space="preserve">Республики </w:t>
      </w:r>
      <w:r>
        <w:rPr>
          <w:szCs w:val="30"/>
        </w:rPr>
        <w:t xml:space="preserve">  </w:t>
      </w:r>
      <w:r w:rsidRPr="00CD07C8">
        <w:rPr>
          <w:szCs w:val="30"/>
        </w:rPr>
        <w:t>Б</w:t>
      </w:r>
      <w:r>
        <w:rPr>
          <w:szCs w:val="30"/>
        </w:rPr>
        <w:t xml:space="preserve">еларусь   от             6 мая 2010 г. № 240 </w:t>
      </w:r>
      <w:r>
        <w:t>"</w:t>
      </w:r>
      <w:r w:rsidRPr="00CD07C8">
        <w:rPr>
          <w:szCs w:val="30"/>
        </w:rPr>
        <w:t>Об осуществлении общественного кон</w:t>
      </w:r>
      <w:r>
        <w:rPr>
          <w:szCs w:val="30"/>
        </w:rPr>
        <w:t>троля профессиональными союзами</w:t>
      </w:r>
      <w:r>
        <w:t>"</w:t>
      </w:r>
      <w:r w:rsidRPr="00CD07C8">
        <w:rPr>
          <w:szCs w:val="30"/>
        </w:rPr>
        <w:t xml:space="preserve">, Положением о технической инспекции труда Федерации профсоюзов Беларуси, Порядком </w:t>
      </w:r>
      <w:r w:rsidRPr="00CD07C8">
        <w:t>осуществления общественного контроля руководителями и представителями Федерации профсоюзов Беларуси, ее организационных</w:t>
      </w:r>
      <w:proofErr w:type="gramEnd"/>
      <w:r w:rsidRPr="00CD07C8">
        <w:t xml:space="preserve"> </w:t>
      </w:r>
      <w:proofErr w:type="gramStart"/>
      <w:r w:rsidRPr="00CD07C8">
        <w:t xml:space="preserve">структур, профессиональных союзов, входящих в ФПБ, и их организационных структур </w:t>
      </w:r>
      <w:r w:rsidRPr="00CD07C8">
        <w:rPr>
          <w:szCs w:val="30"/>
        </w:rPr>
        <w:t>и Положением об общественном инспекторе по охране труда, утвержденными постановлением  Президиума Совета ФПБ от 25 августа 2010 г. № 180</w:t>
      </w:r>
      <w:r w:rsidRPr="00CD07C8">
        <w:t>, Уставом Федерации профсоюзов Беларуси,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№ 30 (с изменениями</w:t>
      </w:r>
      <w:r>
        <w:t xml:space="preserve"> и </w:t>
      </w:r>
      <w:r w:rsidRPr="00FE505B">
        <w:t>дополнениями</w:t>
      </w:r>
      <w:proofErr w:type="gramEnd"/>
      <w:r w:rsidRPr="00FE505B">
        <w:t>)</w:t>
      </w:r>
      <w:r w:rsidRPr="00CD07C8">
        <w:t xml:space="preserve"> (</w:t>
      </w:r>
      <w:r>
        <w:t>далее –</w:t>
      </w:r>
      <w:r w:rsidRPr="00CD07C8">
        <w:t xml:space="preserve"> Правила), уполномоченные представители профсоюзов имеют право принимать участие в расследовании несчастных случаев на производстве, осуществлять контроль за правильным и </w:t>
      </w:r>
      <w:r w:rsidRPr="00CD07C8">
        <w:lastRenderedPageBreak/>
        <w:t>своевременным их расследованием и учетом, а также за выполнением мероприятий по устранению причин, приведших к несчастным случаям на производстве.</w:t>
      </w:r>
    </w:p>
    <w:p w:rsidR="004615A1" w:rsidRDefault="004615A1" w:rsidP="004615A1">
      <w:pPr>
        <w:tabs>
          <w:tab w:val="left" w:pos="994"/>
        </w:tabs>
        <w:ind w:firstLine="0"/>
        <w:rPr>
          <w:spacing w:val="8"/>
        </w:rPr>
      </w:pPr>
      <w:r w:rsidRPr="00CD07C8">
        <w:rPr>
          <w:spacing w:val="8"/>
        </w:rPr>
        <w:t xml:space="preserve">Сообщение о несчастном случае </w:t>
      </w:r>
    </w:p>
    <w:p w:rsidR="004615A1" w:rsidRDefault="004615A1" w:rsidP="004615A1">
      <w:pPr>
        <w:tabs>
          <w:tab w:val="left" w:pos="994"/>
        </w:tabs>
        <w:ind w:firstLine="0"/>
        <w:rPr>
          <w:spacing w:val="8"/>
        </w:rPr>
      </w:pPr>
    </w:p>
    <w:p w:rsidR="004615A1" w:rsidRPr="00FB7852" w:rsidRDefault="004615A1" w:rsidP="004615A1">
      <w:pPr>
        <w:widowControl/>
        <w:numPr>
          <w:ilvl w:val="0"/>
          <w:numId w:val="1"/>
        </w:numPr>
        <w:tabs>
          <w:tab w:val="num" w:pos="0"/>
          <w:tab w:val="left" w:pos="1278"/>
          <w:tab w:val="left" w:pos="10579"/>
        </w:tabs>
        <w:ind w:left="0" w:firstLine="709"/>
        <w:rPr>
          <w:szCs w:val="30"/>
        </w:rPr>
      </w:pPr>
      <w:proofErr w:type="gramStart"/>
      <w:r w:rsidRPr="00CB15F7">
        <w:rPr>
          <w:spacing w:val="4"/>
        </w:rPr>
        <w:t>В соответствии с пунктом 41 Правил организация, наниматель, страхователь немедленно сообщает в первичн</w:t>
      </w:r>
      <w:r>
        <w:rPr>
          <w:spacing w:val="4"/>
        </w:rPr>
        <w:t>ую</w:t>
      </w:r>
      <w:r w:rsidRPr="00CB15F7">
        <w:rPr>
          <w:spacing w:val="4"/>
        </w:rPr>
        <w:t xml:space="preserve"> профсоюзн</w:t>
      </w:r>
      <w:r>
        <w:rPr>
          <w:spacing w:val="4"/>
        </w:rPr>
        <w:t>ую</w:t>
      </w:r>
      <w:r w:rsidRPr="00CB15F7">
        <w:rPr>
          <w:spacing w:val="4"/>
        </w:rPr>
        <w:t xml:space="preserve"> организаци</w:t>
      </w:r>
      <w:r>
        <w:rPr>
          <w:spacing w:val="4"/>
        </w:rPr>
        <w:t>ю</w:t>
      </w:r>
      <w:r w:rsidRPr="00CB15F7">
        <w:rPr>
          <w:spacing w:val="4"/>
        </w:rPr>
        <w:t xml:space="preserve"> о групповом несчастном случае</w:t>
      </w:r>
      <w:r>
        <w:rPr>
          <w:spacing w:val="4"/>
        </w:rPr>
        <w:t xml:space="preserve">, </w:t>
      </w:r>
      <w:r>
        <w:t>происшедшем одновременно с двумя и более работниками, независимо от тяжести полученных травм (далее – групповой несчастный случай)</w:t>
      </w:r>
      <w:r w:rsidRPr="00CB15F7">
        <w:rPr>
          <w:spacing w:val="4"/>
        </w:rPr>
        <w:t xml:space="preserve">, несчастном случае со смертельным исходом, несчастном случае, явно относящемся </w:t>
      </w:r>
      <w:r w:rsidRPr="00CD07C8">
        <w:rPr>
          <w:spacing w:val="4"/>
        </w:rPr>
        <w:t>к категории несчастных случаев с тяжелым исходом</w:t>
      </w:r>
      <w:r>
        <w:rPr>
          <w:spacing w:val="4"/>
        </w:rPr>
        <w:t>,</w:t>
      </w:r>
      <w:r w:rsidRPr="00CB15F7">
        <w:rPr>
          <w:spacing w:val="4"/>
        </w:rPr>
        <w:t xml:space="preserve"> в соответствии со схемой определения тяжести производственных травм, утвержденной</w:t>
      </w:r>
      <w:proofErr w:type="gramEnd"/>
      <w:r w:rsidRPr="00CB15F7">
        <w:rPr>
          <w:spacing w:val="4"/>
        </w:rPr>
        <w:t xml:space="preserve"> Министерством здравоохранения Республики Беларусь</w:t>
      </w:r>
      <w:r>
        <w:rPr>
          <w:spacing w:val="4"/>
        </w:rPr>
        <w:t xml:space="preserve"> </w:t>
      </w:r>
      <w:r>
        <w:t>(далее – несчастный случай с тяжелым исходом)</w:t>
      </w:r>
      <w:r w:rsidRPr="00CD07C8">
        <w:rPr>
          <w:spacing w:val="4"/>
        </w:rPr>
        <w:t>.</w:t>
      </w:r>
    </w:p>
    <w:p w:rsidR="004615A1" w:rsidRDefault="004615A1" w:rsidP="004615A1">
      <w:pPr>
        <w:widowControl/>
        <w:tabs>
          <w:tab w:val="left" w:pos="1278"/>
          <w:tab w:val="left" w:pos="10579"/>
        </w:tabs>
        <w:rPr>
          <w:spacing w:val="4"/>
        </w:rPr>
      </w:pPr>
      <w:r>
        <w:rPr>
          <w:spacing w:val="4"/>
        </w:rPr>
        <w:t xml:space="preserve">О других несчастных случаях с тяжелым исходом </w:t>
      </w:r>
      <w:r w:rsidRPr="00CB15F7">
        <w:rPr>
          <w:spacing w:val="4"/>
        </w:rPr>
        <w:t>организация, наниматель, страхователь</w:t>
      </w:r>
      <w:r>
        <w:rPr>
          <w:spacing w:val="4"/>
        </w:rPr>
        <w:t xml:space="preserve"> информирует </w:t>
      </w:r>
      <w:r w:rsidRPr="00CB15F7">
        <w:rPr>
          <w:spacing w:val="4"/>
        </w:rPr>
        <w:t>первичн</w:t>
      </w:r>
      <w:r>
        <w:rPr>
          <w:spacing w:val="4"/>
        </w:rPr>
        <w:t>ую</w:t>
      </w:r>
      <w:r w:rsidRPr="00CB15F7">
        <w:rPr>
          <w:spacing w:val="4"/>
        </w:rPr>
        <w:t xml:space="preserve"> профсоюзн</w:t>
      </w:r>
      <w:r>
        <w:rPr>
          <w:spacing w:val="4"/>
        </w:rPr>
        <w:t>ую</w:t>
      </w:r>
      <w:r w:rsidRPr="00CB15F7">
        <w:rPr>
          <w:spacing w:val="4"/>
        </w:rPr>
        <w:t xml:space="preserve"> организаци</w:t>
      </w:r>
      <w:r>
        <w:rPr>
          <w:spacing w:val="4"/>
        </w:rPr>
        <w:t>ю после получения заключения организации здравоохранения о тяжести травмы потерпевшего.</w:t>
      </w:r>
    </w:p>
    <w:p w:rsidR="004615A1" w:rsidRDefault="004615A1" w:rsidP="004615A1">
      <w:pPr>
        <w:widowControl/>
        <w:numPr>
          <w:ilvl w:val="0"/>
          <w:numId w:val="1"/>
        </w:numPr>
        <w:tabs>
          <w:tab w:val="num" w:pos="0"/>
          <w:tab w:val="left" w:pos="1278"/>
          <w:tab w:val="left" w:pos="10579"/>
        </w:tabs>
        <w:ind w:left="0" w:firstLine="709"/>
      </w:pPr>
      <w:r w:rsidRPr="00DE62A4">
        <w:rPr>
          <w:spacing w:val="4"/>
        </w:rPr>
        <w:t xml:space="preserve">В соответствии с пунктом 41 Правил </w:t>
      </w:r>
      <w:r w:rsidRPr="00CD07C8">
        <w:t>наниматель, страхователь сообщает в областное (Минское городское) объединени</w:t>
      </w:r>
      <w:r>
        <w:t>е</w:t>
      </w:r>
      <w:r w:rsidRPr="00CD07C8">
        <w:t xml:space="preserve"> профсоюзов</w:t>
      </w:r>
      <w:r w:rsidRPr="00DE62A4">
        <w:rPr>
          <w:spacing w:val="4"/>
        </w:rPr>
        <w:t xml:space="preserve"> о</w:t>
      </w:r>
      <w:r w:rsidRPr="00CD07C8">
        <w:t xml:space="preserve"> несчастн</w:t>
      </w:r>
      <w:r>
        <w:t>ых</w:t>
      </w:r>
      <w:r w:rsidRPr="00CD07C8">
        <w:t xml:space="preserve"> случа</w:t>
      </w:r>
      <w:r>
        <w:t>ях</w:t>
      </w:r>
      <w:r w:rsidRPr="00CD07C8">
        <w:t xml:space="preserve">, </w:t>
      </w:r>
      <w:r>
        <w:t xml:space="preserve">указанных в пункте 3 Порядка и </w:t>
      </w:r>
      <w:r w:rsidRPr="00CD07C8">
        <w:t>произошедш</w:t>
      </w:r>
      <w:r>
        <w:t>их</w:t>
      </w:r>
      <w:r w:rsidRPr="00CD07C8">
        <w:t xml:space="preserve"> в организациях, где отсутствует профсоюз или потерпевш</w:t>
      </w:r>
      <w:r>
        <w:t>ие не являются членами профсоюза</w:t>
      </w:r>
      <w:r w:rsidRPr="00CD07C8">
        <w:t>.</w:t>
      </w:r>
      <w:r>
        <w:t xml:space="preserve"> </w:t>
      </w:r>
    </w:p>
    <w:p w:rsidR="004615A1" w:rsidRPr="00DE62A4" w:rsidRDefault="004615A1" w:rsidP="004615A1">
      <w:pPr>
        <w:widowControl/>
        <w:numPr>
          <w:ilvl w:val="0"/>
          <w:numId w:val="1"/>
        </w:numPr>
        <w:tabs>
          <w:tab w:val="num" w:pos="0"/>
          <w:tab w:val="left" w:pos="1278"/>
          <w:tab w:val="num" w:pos="2912"/>
          <w:tab w:val="left" w:pos="10579"/>
        </w:tabs>
        <w:autoSpaceDE w:val="0"/>
        <w:autoSpaceDN w:val="0"/>
        <w:adjustRightInd w:val="0"/>
        <w:ind w:left="0" w:firstLine="709"/>
        <w:rPr>
          <w:snapToGrid/>
          <w:szCs w:val="30"/>
        </w:rPr>
      </w:pPr>
      <w:r w:rsidRPr="00DE62A4">
        <w:rPr>
          <w:spacing w:val="4"/>
        </w:rPr>
        <w:t>О несчастн</w:t>
      </w:r>
      <w:r>
        <w:rPr>
          <w:spacing w:val="4"/>
        </w:rPr>
        <w:t>ых</w:t>
      </w:r>
      <w:r w:rsidRPr="00DE62A4">
        <w:rPr>
          <w:spacing w:val="4"/>
        </w:rPr>
        <w:t xml:space="preserve"> случа</w:t>
      </w:r>
      <w:r>
        <w:rPr>
          <w:spacing w:val="4"/>
        </w:rPr>
        <w:t>ях</w:t>
      </w:r>
      <w:r w:rsidRPr="00DE62A4">
        <w:rPr>
          <w:spacing w:val="4"/>
        </w:rPr>
        <w:t xml:space="preserve">, </w:t>
      </w:r>
      <w:r>
        <w:t>указанных в пункте 3 Порядка</w:t>
      </w:r>
      <w:r w:rsidRPr="00DE62A4">
        <w:rPr>
          <w:spacing w:val="4"/>
        </w:rPr>
        <w:t>, первичны</w:t>
      </w:r>
      <w:r>
        <w:rPr>
          <w:spacing w:val="4"/>
        </w:rPr>
        <w:t>е</w:t>
      </w:r>
      <w:r w:rsidRPr="00DE62A4">
        <w:rPr>
          <w:spacing w:val="4"/>
        </w:rPr>
        <w:t xml:space="preserve"> профсоюзны</w:t>
      </w:r>
      <w:r>
        <w:rPr>
          <w:spacing w:val="4"/>
        </w:rPr>
        <w:t>е</w:t>
      </w:r>
      <w:r w:rsidRPr="00DE62A4">
        <w:rPr>
          <w:spacing w:val="4"/>
        </w:rPr>
        <w:t xml:space="preserve"> организаци</w:t>
      </w:r>
      <w:r>
        <w:rPr>
          <w:spacing w:val="4"/>
        </w:rPr>
        <w:t>и</w:t>
      </w:r>
      <w:r w:rsidRPr="00DE62A4">
        <w:rPr>
          <w:spacing w:val="4"/>
        </w:rPr>
        <w:t xml:space="preserve"> </w:t>
      </w:r>
      <w:r w:rsidRPr="00DE62A4">
        <w:rPr>
          <w:szCs w:val="30"/>
        </w:rPr>
        <w:t xml:space="preserve">немедленно </w:t>
      </w:r>
      <w:r w:rsidRPr="00DE62A4">
        <w:rPr>
          <w:spacing w:val="4"/>
        </w:rPr>
        <w:t xml:space="preserve">сообщают своим вышестоящим профсоюзным организациям по прилагаемой схеме (приложение 1) и форме сообщения о несчастном случае на производстве (приложение 2). </w:t>
      </w:r>
    </w:p>
    <w:p w:rsidR="004615A1" w:rsidRDefault="004615A1" w:rsidP="004615A1">
      <w:pPr>
        <w:widowControl/>
        <w:numPr>
          <w:ilvl w:val="0"/>
          <w:numId w:val="1"/>
        </w:numPr>
        <w:tabs>
          <w:tab w:val="num" w:pos="0"/>
          <w:tab w:val="left" w:pos="1278"/>
          <w:tab w:val="num" w:pos="2912"/>
          <w:tab w:val="left" w:pos="10579"/>
        </w:tabs>
        <w:autoSpaceDE w:val="0"/>
        <w:autoSpaceDN w:val="0"/>
        <w:adjustRightInd w:val="0"/>
        <w:ind w:left="0" w:firstLine="709"/>
        <w:rPr>
          <w:snapToGrid/>
          <w:szCs w:val="30"/>
        </w:rPr>
      </w:pPr>
      <w:proofErr w:type="gramStart"/>
      <w:r>
        <w:t>В</w:t>
      </w:r>
      <w:r w:rsidRPr="00DE62A4">
        <w:rPr>
          <w:spacing w:val="4"/>
        </w:rPr>
        <w:t xml:space="preserve"> соответствии с пунктом 44 Правил руководитель </w:t>
      </w:r>
      <w:r w:rsidRPr="00CD07C8">
        <w:t>территориального структурного подразделения Департамента государственной инспекции труда</w:t>
      </w:r>
      <w:r w:rsidRPr="00DE62A4">
        <w:rPr>
          <w:spacing w:val="4"/>
        </w:rPr>
        <w:t xml:space="preserve"> </w:t>
      </w:r>
      <w:r w:rsidRPr="00CD07C8">
        <w:t xml:space="preserve">информирует </w:t>
      </w:r>
      <w:r w:rsidRPr="00DE62A4">
        <w:rPr>
          <w:spacing w:val="4"/>
        </w:rPr>
        <w:t>первичн</w:t>
      </w:r>
      <w:r>
        <w:rPr>
          <w:spacing w:val="4"/>
        </w:rPr>
        <w:t>ую</w:t>
      </w:r>
      <w:r w:rsidRPr="00DE62A4">
        <w:rPr>
          <w:spacing w:val="4"/>
        </w:rPr>
        <w:t xml:space="preserve"> профсоюзн</w:t>
      </w:r>
      <w:r>
        <w:rPr>
          <w:spacing w:val="4"/>
        </w:rPr>
        <w:t>ую</w:t>
      </w:r>
      <w:r w:rsidRPr="00DE62A4">
        <w:rPr>
          <w:spacing w:val="4"/>
        </w:rPr>
        <w:t xml:space="preserve"> организаци</w:t>
      </w:r>
      <w:r>
        <w:rPr>
          <w:spacing w:val="4"/>
        </w:rPr>
        <w:t>ю</w:t>
      </w:r>
      <w:r w:rsidRPr="00DE62A4">
        <w:rPr>
          <w:spacing w:val="4"/>
        </w:rPr>
        <w:t xml:space="preserve"> </w:t>
      </w:r>
      <w:r w:rsidRPr="00CD07C8">
        <w:t xml:space="preserve">о </w:t>
      </w:r>
      <w:r>
        <w:t xml:space="preserve">принятом решении </w:t>
      </w:r>
      <w:r w:rsidRPr="00CD07C8">
        <w:t>не пров</w:t>
      </w:r>
      <w:r>
        <w:t>одить</w:t>
      </w:r>
      <w:r w:rsidRPr="00CD07C8">
        <w:t xml:space="preserve"> специальн</w:t>
      </w:r>
      <w:r>
        <w:t>ое</w:t>
      </w:r>
      <w:r w:rsidRPr="00CD07C8">
        <w:t xml:space="preserve"> расследовани</w:t>
      </w:r>
      <w:r>
        <w:t>е, а проводить расследование в соответствии с пунктом 18 Правил уполномоченным должностным лицом организации, нанимателя, страхователя</w:t>
      </w:r>
      <w:r w:rsidRPr="00CD07C8">
        <w:t xml:space="preserve"> </w:t>
      </w:r>
      <w:r w:rsidRPr="00DE62A4">
        <w:rPr>
          <w:snapToGrid/>
          <w:szCs w:val="30"/>
        </w:rPr>
        <w:t>несчастн</w:t>
      </w:r>
      <w:r>
        <w:rPr>
          <w:snapToGrid/>
          <w:szCs w:val="30"/>
        </w:rPr>
        <w:t>ых</w:t>
      </w:r>
      <w:r w:rsidRPr="00DE62A4">
        <w:rPr>
          <w:snapToGrid/>
          <w:szCs w:val="30"/>
        </w:rPr>
        <w:t xml:space="preserve"> случ</w:t>
      </w:r>
      <w:r>
        <w:rPr>
          <w:snapToGrid/>
          <w:szCs w:val="30"/>
        </w:rPr>
        <w:t>аев</w:t>
      </w:r>
      <w:r w:rsidRPr="00DE62A4">
        <w:rPr>
          <w:snapToGrid/>
          <w:szCs w:val="30"/>
        </w:rPr>
        <w:t xml:space="preserve"> с тяжелым или смертельным исходом</w:t>
      </w:r>
      <w:r>
        <w:rPr>
          <w:snapToGrid/>
          <w:szCs w:val="30"/>
        </w:rPr>
        <w:t xml:space="preserve">, </w:t>
      </w:r>
      <w:r w:rsidRPr="00CD07C8">
        <w:rPr>
          <w:spacing w:val="4"/>
        </w:rPr>
        <w:t>обусловленн</w:t>
      </w:r>
      <w:r>
        <w:rPr>
          <w:spacing w:val="4"/>
        </w:rPr>
        <w:t>ых</w:t>
      </w:r>
      <w:r w:rsidRPr="00CD07C8">
        <w:rPr>
          <w:spacing w:val="4"/>
        </w:rPr>
        <w:t xml:space="preserve"> исключительно </w:t>
      </w:r>
      <w:r>
        <w:rPr>
          <w:spacing w:val="4"/>
        </w:rPr>
        <w:t xml:space="preserve">заболеванием </w:t>
      </w:r>
      <w:r w:rsidRPr="00CD07C8">
        <w:rPr>
          <w:spacing w:val="4"/>
        </w:rPr>
        <w:t>потерпевш</w:t>
      </w:r>
      <w:r>
        <w:rPr>
          <w:spacing w:val="4"/>
        </w:rPr>
        <w:t xml:space="preserve">их или </w:t>
      </w:r>
      <w:r>
        <w:rPr>
          <w:snapToGrid/>
          <w:szCs w:val="30"/>
        </w:rPr>
        <w:t>происшедших:</w:t>
      </w:r>
      <w:proofErr w:type="gramEnd"/>
    </w:p>
    <w:p w:rsidR="004615A1" w:rsidRPr="0084463D" w:rsidRDefault="004615A1" w:rsidP="004615A1">
      <w:pPr>
        <w:widowControl/>
        <w:tabs>
          <w:tab w:val="left" w:pos="1278"/>
          <w:tab w:val="left" w:pos="10579"/>
        </w:tabs>
        <w:autoSpaceDE w:val="0"/>
        <w:autoSpaceDN w:val="0"/>
        <w:adjustRightInd w:val="0"/>
        <w:ind w:firstLine="567"/>
        <w:rPr>
          <w:snapToGrid/>
          <w:szCs w:val="30"/>
        </w:rPr>
      </w:pPr>
      <w:r w:rsidRPr="0084463D">
        <w:rPr>
          <w:snapToGrid/>
          <w:szCs w:val="30"/>
        </w:rPr>
        <w:t>с участниками дорожного движения, если повреждение здоровья произошло при участии в происшествии хотя бы одного транспортного средства или самоходной машины;</w:t>
      </w:r>
    </w:p>
    <w:p w:rsidR="004615A1" w:rsidRDefault="004615A1" w:rsidP="004615A1">
      <w:pPr>
        <w:widowControl/>
        <w:autoSpaceDE w:val="0"/>
        <w:autoSpaceDN w:val="0"/>
        <w:adjustRightInd w:val="0"/>
        <w:ind w:firstLine="567"/>
        <w:rPr>
          <w:snapToGrid/>
          <w:szCs w:val="30"/>
        </w:rPr>
      </w:pPr>
      <w:r>
        <w:rPr>
          <w:snapToGrid/>
          <w:szCs w:val="30"/>
        </w:rPr>
        <w:lastRenderedPageBreak/>
        <w:t>с членами экипажа и (или) пассажирами воздушного судна в результате авиационного происшествия;</w:t>
      </w:r>
    </w:p>
    <w:p w:rsidR="004615A1" w:rsidRDefault="004615A1" w:rsidP="004615A1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>с членами экипажа и (или) пассажирами во время их нахождения на судне морского или внутреннего водного транспорта, при посадке или высадке из него;</w:t>
      </w:r>
    </w:p>
    <w:p w:rsidR="004615A1" w:rsidRDefault="004615A1" w:rsidP="004615A1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>с членами поездной бригады и (или) пассажирами при следовании на железнодорожном транспорте, посадке или высадке из него;</w:t>
      </w:r>
    </w:p>
    <w:p w:rsidR="004615A1" w:rsidRDefault="004615A1" w:rsidP="004615A1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>при передвижении по ровной поверхности (пандусам) либо при подъеме (спуске) по стационарным лестничным маршам, являющимся конструктивными элементами зданий (сооружений);</w:t>
      </w:r>
    </w:p>
    <w:p w:rsidR="004615A1" w:rsidRDefault="004615A1" w:rsidP="004615A1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>в результате противоправных действий других лиц;</w:t>
      </w:r>
    </w:p>
    <w:p w:rsidR="004615A1" w:rsidRDefault="004615A1" w:rsidP="004615A1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>вследствие укусов и иных телесных повреждений, нанесенных дикими животными, насекомыми, другими представителями фауны и флоры;</w:t>
      </w:r>
    </w:p>
    <w:p w:rsidR="004615A1" w:rsidRDefault="004615A1" w:rsidP="004615A1">
      <w:pPr>
        <w:widowControl/>
        <w:autoSpaceDE w:val="0"/>
        <w:autoSpaceDN w:val="0"/>
        <w:adjustRightInd w:val="0"/>
        <w:ind w:firstLine="540"/>
        <w:rPr>
          <w:spacing w:val="4"/>
        </w:rPr>
      </w:pPr>
      <w:r>
        <w:rPr>
          <w:snapToGrid/>
          <w:szCs w:val="30"/>
        </w:rPr>
        <w:t>вследствие поражающего фактора опасного природного явления.</w:t>
      </w:r>
    </w:p>
    <w:p w:rsidR="004615A1" w:rsidRDefault="004615A1" w:rsidP="004615A1">
      <w:pPr>
        <w:numPr>
          <w:ilvl w:val="0"/>
          <w:numId w:val="1"/>
        </w:numPr>
        <w:tabs>
          <w:tab w:val="left" w:pos="710"/>
          <w:tab w:val="left" w:pos="1278"/>
        </w:tabs>
        <w:ind w:left="0" w:firstLine="709"/>
      </w:pPr>
      <w:r>
        <w:rPr>
          <w:spacing w:val="4"/>
        </w:rPr>
        <w:t>П</w:t>
      </w:r>
      <w:r w:rsidRPr="00CD07C8">
        <w:rPr>
          <w:spacing w:val="4"/>
        </w:rPr>
        <w:t>ервичны</w:t>
      </w:r>
      <w:r>
        <w:rPr>
          <w:spacing w:val="4"/>
        </w:rPr>
        <w:t>е</w:t>
      </w:r>
      <w:r w:rsidRPr="00CD07C8">
        <w:rPr>
          <w:spacing w:val="4"/>
        </w:rPr>
        <w:t xml:space="preserve"> профсоюзны</w:t>
      </w:r>
      <w:r>
        <w:rPr>
          <w:spacing w:val="4"/>
        </w:rPr>
        <w:t>е</w:t>
      </w:r>
      <w:r w:rsidRPr="00CD07C8">
        <w:rPr>
          <w:spacing w:val="4"/>
        </w:rPr>
        <w:t xml:space="preserve"> организаци</w:t>
      </w:r>
      <w:r>
        <w:rPr>
          <w:spacing w:val="4"/>
        </w:rPr>
        <w:t>и</w:t>
      </w:r>
      <w:r w:rsidRPr="00CD07C8">
        <w:rPr>
          <w:spacing w:val="4"/>
        </w:rPr>
        <w:t xml:space="preserve"> </w:t>
      </w:r>
      <w:r w:rsidRPr="00CD07C8">
        <w:rPr>
          <w:szCs w:val="30"/>
        </w:rPr>
        <w:t>немедленно</w:t>
      </w:r>
      <w:r w:rsidRPr="00CD07C8">
        <w:rPr>
          <w:spacing w:val="4"/>
        </w:rPr>
        <w:t xml:space="preserve"> </w:t>
      </w:r>
      <w:r w:rsidRPr="00CD07C8">
        <w:t>направляют</w:t>
      </w:r>
      <w:r w:rsidRPr="00CD07C8">
        <w:rPr>
          <w:spacing w:val="4"/>
        </w:rPr>
        <w:t xml:space="preserve"> своим вышестоящим профсоюзным организациям в порядке подчиненности по прилагаемой схеме (приложение 1)</w:t>
      </w:r>
      <w:r>
        <w:rPr>
          <w:spacing w:val="4"/>
        </w:rPr>
        <w:t xml:space="preserve"> </w:t>
      </w:r>
      <w:r>
        <w:t>к</w:t>
      </w:r>
      <w:r w:rsidRPr="00CD07C8">
        <w:t xml:space="preserve">опию </w:t>
      </w:r>
      <w:proofErr w:type="gramStart"/>
      <w:r w:rsidRPr="00CD07C8">
        <w:t>решения руководителя территориального структурного подразделения Департамента государственной инспекции труда</w:t>
      </w:r>
      <w:proofErr w:type="gramEnd"/>
      <w:r w:rsidRPr="00CD07C8">
        <w:rPr>
          <w:spacing w:val="4"/>
        </w:rPr>
        <w:t xml:space="preserve"> </w:t>
      </w:r>
      <w:r w:rsidRPr="00CD07C8">
        <w:t>о не проведении специального расследования несчастного случая</w:t>
      </w:r>
      <w:r w:rsidRPr="002C74A3">
        <w:rPr>
          <w:snapToGrid/>
          <w:szCs w:val="30"/>
        </w:rPr>
        <w:t xml:space="preserve"> </w:t>
      </w:r>
      <w:r>
        <w:rPr>
          <w:snapToGrid/>
          <w:szCs w:val="30"/>
        </w:rPr>
        <w:t xml:space="preserve">с </w:t>
      </w:r>
      <w:r w:rsidRPr="0084463D">
        <w:rPr>
          <w:snapToGrid/>
          <w:szCs w:val="30"/>
        </w:rPr>
        <w:t>тяжелым или смертельным исходом</w:t>
      </w:r>
      <w:r w:rsidRPr="00CD07C8">
        <w:t xml:space="preserve">, </w:t>
      </w:r>
      <w:r>
        <w:t>указанного в пункте 6 Порядка</w:t>
      </w:r>
      <w:r w:rsidRPr="00CD07C8">
        <w:t>.</w:t>
      </w:r>
      <w:r>
        <w:t xml:space="preserve"> </w:t>
      </w:r>
    </w:p>
    <w:p w:rsidR="004615A1" w:rsidRPr="00CD07C8" w:rsidRDefault="004615A1" w:rsidP="004615A1">
      <w:pPr>
        <w:numPr>
          <w:ilvl w:val="0"/>
          <w:numId w:val="1"/>
        </w:numPr>
        <w:tabs>
          <w:tab w:val="left" w:pos="710"/>
          <w:tab w:val="left" w:pos="1278"/>
        </w:tabs>
        <w:ind w:left="0" w:firstLine="709"/>
      </w:pPr>
      <w:r w:rsidRPr="00FE505B">
        <w:rPr>
          <w:spacing w:val="4"/>
        </w:rPr>
        <w:t xml:space="preserve">Республиканские </w:t>
      </w:r>
      <w:r w:rsidRPr="00FE505B">
        <w:t>(центральные) комитеты (советы) профсоюзов</w:t>
      </w:r>
      <w:r w:rsidRPr="00CD07C8">
        <w:t xml:space="preserve"> после получения </w:t>
      </w:r>
      <w:proofErr w:type="gramStart"/>
      <w:r>
        <w:t>к</w:t>
      </w:r>
      <w:r w:rsidRPr="00CD07C8">
        <w:t>опи</w:t>
      </w:r>
      <w:r>
        <w:t>и</w:t>
      </w:r>
      <w:r w:rsidRPr="00CD07C8">
        <w:t xml:space="preserve"> решения руководителя территориального структурного подразделения Департамента государственной инспекции труда</w:t>
      </w:r>
      <w:proofErr w:type="gramEnd"/>
      <w:r w:rsidRPr="00CD07C8">
        <w:rPr>
          <w:spacing w:val="4"/>
        </w:rPr>
        <w:t xml:space="preserve"> </w:t>
      </w:r>
      <w:r w:rsidRPr="00CD07C8">
        <w:t>о не проведении специального расследования несчастного случая</w:t>
      </w:r>
      <w:r>
        <w:t xml:space="preserve"> с тяжелым или смертельным исходом</w:t>
      </w:r>
      <w:r w:rsidRPr="00CD07C8">
        <w:t xml:space="preserve">, </w:t>
      </w:r>
      <w:r>
        <w:t>указанного в пункте 6 Порядка,</w:t>
      </w:r>
      <w:r w:rsidRPr="00CD07C8">
        <w:t xml:space="preserve"> в течение </w:t>
      </w:r>
      <w:r>
        <w:t xml:space="preserve">рабочего </w:t>
      </w:r>
      <w:r w:rsidRPr="00CD07C8">
        <w:t>дн</w:t>
      </w:r>
      <w:r>
        <w:t>я</w:t>
      </w:r>
      <w:r w:rsidRPr="00CD07C8">
        <w:t xml:space="preserve"> направляют </w:t>
      </w:r>
      <w:r>
        <w:t xml:space="preserve">ее </w:t>
      </w:r>
      <w:r w:rsidRPr="00CD07C8">
        <w:t>в техническую инспекцию труда Совета Федерации профсоюзов Беларуси.</w:t>
      </w:r>
    </w:p>
    <w:p w:rsidR="004615A1" w:rsidRDefault="004615A1" w:rsidP="004615A1">
      <w:pPr>
        <w:numPr>
          <w:ilvl w:val="0"/>
          <w:numId w:val="1"/>
        </w:numPr>
        <w:tabs>
          <w:tab w:val="num" w:pos="709"/>
          <w:tab w:val="num" w:pos="1278"/>
          <w:tab w:val="num" w:pos="2912"/>
        </w:tabs>
        <w:ind w:left="0" w:firstLine="709"/>
      </w:pPr>
      <w:r w:rsidRPr="002A3813">
        <w:rPr>
          <w:spacing w:val="4"/>
        </w:rPr>
        <w:t>О</w:t>
      </w:r>
      <w:r w:rsidRPr="00CD07C8">
        <w:t xml:space="preserve"> несчастном случае со смертельным исходом,</w:t>
      </w:r>
      <w:r w:rsidRPr="002A3813">
        <w:rPr>
          <w:spacing w:val="4"/>
        </w:rPr>
        <w:t xml:space="preserve"> групповом несчастном случае (при наличии погибших)</w:t>
      </w:r>
      <w:r w:rsidRPr="00CD07C8">
        <w:t xml:space="preserve"> </w:t>
      </w:r>
      <w:r w:rsidRPr="002A3813">
        <w:rPr>
          <w:spacing w:val="4"/>
        </w:rPr>
        <w:t>(далее – несчастный с</w:t>
      </w:r>
      <w:r>
        <w:rPr>
          <w:spacing w:val="4"/>
        </w:rPr>
        <w:t>лучай со смертельным исходом)</w:t>
      </w:r>
      <w:r w:rsidRPr="002A3813">
        <w:rPr>
          <w:spacing w:val="4"/>
        </w:rPr>
        <w:t xml:space="preserve"> республиканские </w:t>
      </w:r>
      <w:r w:rsidRPr="00CD07C8">
        <w:t>(центральны</w:t>
      </w:r>
      <w:r>
        <w:t>е</w:t>
      </w:r>
      <w:r w:rsidRPr="00CD07C8">
        <w:t>) комитет</w:t>
      </w:r>
      <w:r>
        <w:t>ы</w:t>
      </w:r>
      <w:r w:rsidRPr="00CD07C8">
        <w:t xml:space="preserve"> (совет</w:t>
      </w:r>
      <w:r>
        <w:t>ы</w:t>
      </w:r>
      <w:r w:rsidRPr="00CD07C8">
        <w:t xml:space="preserve">) профсоюзов в течение двух </w:t>
      </w:r>
      <w:r w:rsidRPr="00FE505B">
        <w:t xml:space="preserve">рабочих </w:t>
      </w:r>
      <w:r w:rsidRPr="00CD07C8">
        <w:t xml:space="preserve">дней сообщают в  техническую инспекцию </w:t>
      </w:r>
      <w:proofErr w:type="gramStart"/>
      <w:r w:rsidRPr="00CD07C8">
        <w:t>труда Совета Федерации профсоюзов Беларуси</w:t>
      </w:r>
      <w:proofErr w:type="gramEnd"/>
      <w:r w:rsidRPr="00CD07C8">
        <w:t xml:space="preserve"> по прилагаемой форме (приложение 3). </w:t>
      </w:r>
    </w:p>
    <w:p w:rsidR="004615A1" w:rsidRDefault="004615A1" w:rsidP="004615A1">
      <w:pPr>
        <w:numPr>
          <w:ilvl w:val="0"/>
          <w:numId w:val="1"/>
        </w:numPr>
        <w:tabs>
          <w:tab w:val="num" w:pos="709"/>
          <w:tab w:val="num" w:pos="1278"/>
          <w:tab w:val="num" w:pos="2912"/>
        </w:tabs>
        <w:ind w:left="0" w:firstLine="709"/>
      </w:pPr>
      <w:r w:rsidRPr="00CD07C8">
        <w:t xml:space="preserve">О несчастном случае со смертельным исходом, произошедшем в организации, где отсутствует профсоюз  или потерпевший не является членом профсоюза, областные (Минское городское) объединения профсоюзов в течение двух </w:t>
      </w:r>
      <w:r w:rsidRPr="00FE505B">
        <w:t>рабочих</w:t>
      </w:r>
      <w:r>
        <w:t xml:space="preserve"> </w:t>
      </w:r>
      <w:r w:rsidRPr="00CD07C8">
        <w:t xml:space="preserve">дней сообщают в техническую инспекцию </w:t>
      </w:r>
      <w:proofErr w:type="gramStart"/>
      <w:r w:rsidRPr="00CD07C8">
        <w:t>труда Совета Федерации профсоюзов Беларуси</w:t>
      </w:r>
      <w:proofErr w:type="gramEnd"/>
      <w:r w:rsidRPr="00CD07C8">
        <w:t xml:space="preserve"> по прилагаемой форме (приложение </w:t>
      </w:r>
      <w:r>
        <w:t>4</w:t>
      </w:r>
      <w:r w:rsidRPr="00CD07C8">
        <w:t xml:space="preserve">). </w:t>
      </w:r>
    </w:p>
    <w:p w:rsidR="004615A1" w:rsidRDefault="004615A1" w:rsidP="004615A1">
      <w:pPr>
        <w:widowControl/>
        <w:numPr>
          <w:ilvl w:val="0"/>
          <w:numId w:val="1"/>
        </w:numPr>
        <w:tabs>
          <w:tab w:val="left" w:pos="1278"/>
        </w:tabs>
        <w:ind w:left="0" w:firstLine="709"/>
      </w:pPr>
      <w:proofErr w:type="gramStart"/>
      <w:r w:rsidRPr="00CD07C8">
        <w:lastRenderedPageBreak/>
        <w:t xml:space="preserve">Областные (Минское городское) объединения профсоюзов ежемесячно до 5 числа месяца, следующего за отчетным, информируют о несчастных случаях со смертельным исходом, произошедших в течение месяца, техническую инспекцию труда Совета Федерации профсоюзов Беларуси по прилагаемой форме (приложение </w:t>
      </w:r>
      <w:r>
        <w:t>5</w:t>
      </w:r>
      <w:r w:rsidRPr="00CD07C8">
        <w:t xml:space="preserve">). </w:t>
      </w:r>
      <w:proofErr w:type="gramEnd"/>
    </w:p>
    <w:p w:rsidR="004615A1" w:rsidRPr="00CD07C8" w:rsidRDefault="004615A1" w:rsidP="004615A1">
      <w:pPr>
        <w:widowControl/>
        <w:numPr>
          <w:ilvl w:val="0"/>
          <w:numId w:val="1"/>
        </w:numPr>
        <w:tabs>
          <w:tab w:val="left" w:pos="1278"/>
        </w:tabs>
        <w:ind w:left="0" w:firstLine="709"/>
      </w:pPr>
      <w:r w:rsidRPr="000C371E">
        <w:rPr>
          <w:spacing w:val="4"/>
        </w:rPr>
        <w:t xml:space="preserve">В соответствии с пунктом 10 Правил наниматель, страхователь, информирует первичную профсоюзную организацию о других несчастных случаях на производстве, не указанных в пункте 3 Порядка </w:t>
      </w:r>
      <w:r w:rsidRPr="00CB15F7">
        <w:t>(далее – несчастный случай)</w:t>
      </w:r>
      <w:r w:rsidRPr="000C371E">
        <w:rPr>
          <w:spacing w:val="4"/>
        </w:rPr>
        <w:t xml:space="preserve">. </w:t>
      </w:r>
    </w:p>
    <w:p w:rsidR="004615A1" w:rsidRDefault="004615A1" w:rsidP="004615A1">
      <w:pPr>
        <w:ind w:firstLine="0"/>
        <w:jc w:val="left"/>
      </w:pPr>
    </w:p>
    <w:p w:rsidR="004615A1" w:rsidRPr="00CD07C8" w:rsidRDefault="004615A1" w:rsidP="004615A1">
      <w:pPr>
        <w:ind w:firstLine="0"/>
        <w:jc w:val="left"/>
      </w:pPr>
      <w:r w:rsidRPr="00CD07C8">
        <w:t xml:space="preserve">Расследование несчастных случаев со смертельным исходом </w:t>
      </w:r>
    </w:p>
    <w:p w:rsidR="004615A1" w:rsidRDefault="004615A1" w:rsidP="004615A1">
      <w:pPr>
        <w:spacing w:line="280" w:lineRule="exact"/>
        <w:jc w:val="left"/>
      </w:pPr>
    </w:p>
    <w:p w:rsidR="004615A1" w:rsidRPr="00F41E4D" w:rsidRDefault="004615A1" w:rsidP="004615A1">
      <w:pPr>
        <w:numPr>
          <w:ilvl w:val="0"/>
          <w:numId w:val="1"/>
        </w:numPr>
        <w:tabs>
          <w:tab w:val="left" w:pos="1278"/>
        </w:tabs>
        <w:ind w:left="0" w:firstLine="710"/>
        <w:rPr>
          <w:szCs w:val="30"/>
        </w:rPr>
      </w:pPr>
      <w:r w:rsidRPr="00CD07C8">
        <w:rPr>
          <w:spacing w:val="4"/>
        </w:rPr>
        <w:t>В расследовании несчастн</w:t>
      </w:r>
      <w:r>
        <w:rPr>
          <w:spacing w:val="4"/>
        </w:rPr>
        <w:t>ых</w:t>
      </w:r>
      <w:r w:rsidRPr="00CD07C8">
        <w:rPr>
          <w:spacing w:val="4"/>
        </w:rPr>
        <w:t xml:space="preserve"> случа</w:t>
      </w:r>
      <w:r>
        <w:rPr>
          <w:spacing w:val="4"/>
        </w:rPr>
        <w:t xml:space="preserve">ев </w:t>
      </w:r>
      <w:r w:rsidRPr="00CD07C8">
        <w:rPr>
          <w:spacing w:val="4"/>
        </w:rPr>
        <w:t>со смертельным исходом, в том числе</w:t>
      </w:r>
      <w:r w:rsidRPr="00CD07C8">
        <w:t xml:space="preserve"> </w:t>
      </w:r>
      <w:r>
        <w:t>указанных в пункте 6 Порядка</w:t>
      </w:r>
      <w:r w:rsidRPr="00CD07C8">
        <w:t xml:space="preserve">, </w:t>
      </w:r>
      <w:r>
        <w:t xml:space="preserve">а также с </w:t>
      </w:r>
      <w:r w:rsidRPr="00CD07C8">
        <w:t>потерпевши</w:t>
      </w:r>
      <w:r>
        <w:t xml:space="preserve">ми </w:t>
      </w:r>
      <w:r w:rsidRPr="00CD07C8">
        <w:t>не член</w:t>
      </w:r>
      <w:r>
        <w:t>ами</w:t>
      </w:r>
      <w:r w:rsidRPr="00CD07C8">
        <w:t xml:space="preserve"> профсоюза</w:t>
      </w:r>
      <w:r w:rsidRPr="00CD07C8">
        <w:rPr>
          <w:spacing w:val="4"/>
        </w:rPr>
        <w:t xml:space="preserve"> участву</w:t>
      </w:r>
      <w:r>
        <w:rPr>
          <w:spacing w:val="4"/>
        </w:rPr>
        <w:t>ют</w:t>
      </w:r>
      <w:r w:rsidRPr="00CD07C8">
        <w:rPr>
          <w:spacing w:val="4"/>
        </w:rPr>
        <w:t xml:space="preserve"> технически</w:t>
      </w:r>
      <w:r>
        <w:rPr>
          <w:spacing w:val="4"/>
        </w:rPr>
        <w:t>е</w:t>
      </w:r>
      <w:r w:rsidRPr="00CD07C8">
        <w:rPr>
          <w:spacing w:val="4"/>
        </w:rPr>
        <w:t xml:space="preserve"> инспектор</w:t>
      </w:r>
      <w:r>
        <w:rPr>
          <w:spacing w:val="4"/>
        </w:rPr>
        <w:t>ы</w:t>
      </w:r>
      <w:r w:rsidRPr="00CD07C8">
        <w:rPr>
          <w:spacing w:val="4"/>
        </w:rPr>
        <w:t xml:space="preserve"> труда.</w:t>
      </w:r>
      <w:r>
        <w:rPr>
          <w:spacing w:val="4"/>
        </w:rPr>
        <w:t xml:space="preserve"> </w:t>
      </w:r>
    </w:p>
    <w:p w:rsidR="004615A1" w:rsidRPr="00F41E4D" w:rsidRDefault="004615A1" w:rsidP="004615A1">
      <w:pPr>
        <w:numPr>
          <w:ilvl w:val="0"/>
          <w:numId w:val="1"/>
        </w:numPr>
        <w:ind w:left="0" w:firstLine="710"/>
      </w:pPr>
      <w:r w:rsidRPr="00CD07C8">
        <w:t>В расследовании несчастного случая со смертельным исходом в организации, где отсутствует профсоюз, участвует технический инспектор труда областного (</w:t>
      </w:r>
      <w:r>
        <w:t>Минского городского) объединения</w:t>
      </w:r>
      <w:r w:rsidRPr="00CD07C8">
        <w:t xml:space="preserve"> профсоюзов. </w:t>
      </w:r>
    </w:p>
    <w:p w:rsidR="004615A1" w:rsidRPr="00CD07C8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proofErr w:type="gramStart"/>
      <w:r w:rsidRPr="00CD07C8">
        <w:rPr>
          <w:spacing w:val="4"/>
        </w:rPr>
        <w:t xml:space="preserve">В случае отсутствия </w:t>
      </w:r>
      <w:r w:rsidRPr="00CD07C8">
        <w:t>технического инспектора труда</w:t>
      </w:r>
      <w:r w:rsidRPr="00CD07C8">
        <w:rPr>
          <w:spacing w:val="4"/>
        </w:rPr>
        <w:t xml:space="preserve"> в штате</w:t>
      </w:r>
      <w:r w:rsidRPr="00CD07C8">
        <w:t xml:space="preserve"> профсоюза или по уважительной причине (отпуск, болезнь и т.д.),  в расследовании несчастного случая</w:t>
      </w:r>
      <w:r>
        <w:t xml:space="preserve"> со смертельным исходом</w:t>
      </w:r>
      <w:r w:rsidRPr="00CD07C8">
        <w:t>, по согласованию с технической инспекцией труда Совета Федерации профсоюзов Беларуси, участвует технический инспектор труда областного (Минского городского) объединения профсоюзов или обеспечивает участие в расследовании несчастного случая технического инспектора труда организационной структуры другого профсоюза на территории</w:t>
      </w:r>
      <w:proofErr w:type="gramEnd"/>
      <w:r w:rsidRPr="00CD07C8">
        <w:t xml:space="preserve"> области (города Минска). </w:t>
      </w:r>
    </w:p>
    <w:p w:rsidR="004615A1" w:rsidRPr="001A46FC" w:rsidRDefault="004615A1" w:rsidP="004615A1">
      <w:pPr>
        <w:ind w:firstLine="708"/>
        <w:rPr>
          <w:szCs w:val="30"/>
        </w:rPr>
      </w:pPr>
      <w:r w:rsidRPr="00CD07C8">
        <w:t>В случае отсутствия по уважительной причине (отпуск, болезнь и т.д.) технического инспектора труда</w:t>
      </w:r>
      <w:r w:rsidRPr="00CD07C8">
        <w:rPr>
          <w:spacing w:val="4"/>
        </w:rPr>
        <w:t xml:space="preserve"> </w:t>
      </w:r>
      <w:r w:rsidRPr="00CD07C8">
        <w:t xml:space="preserve">областного (Минского городского) объединения профсоюзов, участие технического инспектора труда в расследовании несчастного случая обеспечивает техническая инспекция </w:t>
      </w:r>
      <w:proofErr w:type="gramStart"/>
      <w:r w:rsidRPr="00CD07C8">
        <w:t>труда Совета Федерации профсоюзов Беларуси</w:t>
      </w:r>
      <w:proofErr w:type="gramEnd"/>
      <w:r w:rsidRPr="00CD07C8">
        <w:t xml:space="preserve">. </w:t>
      </w:r>
    </w:p>
    <w:p w:rsidR="004615A1" w:rsidRPr="00F41E4D" w:rsidRDefault="004615A1" w:rsidP="004615A1">
      <w:pPr>
        <w:numPr>
          <w:ilvl w:val="0"/>
          <w:numId w:val="1"/>
        </w:numPr>
        <w:tabs>
          <w:tab w:val="left" w:pos="1278"/>
          <w:tab w:val="num" w:pos="2912"/>
        </w:tabs>
        <w:spacing w:line="220" w:lineRule="auto"/>
        <w:ind w:left="0" w:firstLine="710"/>
        <w:rPr>
          <w:szCs w:val="30"/>
        </w:rPr>
      </w:pPr>
      <w:proofErr w:type="gramStart"/>
      <w:r w:rsidRPr="00CD07C8">
        <w:rPr>
          <w:spacing w:val="4"/>
        </w:rPr>
        <w:t xml:space="preserve">В течение рабочего дня </w:t>
      </w:r>
      <w:r>
        <w:rPr>
          <w:spacing w:val="4"/>
        </w:rPr>
        <w:t>после</w:t>
      </w:r>
      <w:r w:rsidRPr="00CD07C8">
        <w:rPr>
          <w:spacing w:val="4"/>
        </w:rPr>
        <w:t xml:space="preserve"> получения сообщения о несчастном случае </w:t>
      </w:r>
      <w:r>
        <w:rPr>
          <w:spacing w:val="4"/>
        </w:rPr>
        <w:t xml:space="preserve">со смертельным исходом </w:t>
      </w:r>
      <w:r w:rsidRPr="00CD07C8">
        <w:rPr>
          <w:spacing w:val="4"/>
        </w:rPr>
        <w:t>технический инспектор труда с</w:t>
      </w:r>
      <w:r w:rsidRPr="00CD07C8">
        <w:t xml:space="preserve">ообщает посредством электронной почты, телефонной или факсимильной связи, по почте либо нарочным или иным удобным </w:t>
      </w:r>
      <w:r>
        <w:t xml:space="preserve">(доступным) </w:t>
      </w:r>
      <w:r w:rsidRPr="00CD07C8">
        <w:t>способом о своем участии в расследовании несчастного случая</w:t>
      </w:r>
      <w:r w:rsidRPr="00CD07C8">
        <w:rPr>
          <w:spacing w:val="4"/>
        </w:rPr>
        <w:t xml:space="preserve"> </w:t>
      </w:r>
      <w:r w:rsidRPr="00CD07C8">
        <w:t>в территориальное структурное подразделение Департамента государственной инспекции труда при проведении специального расследования несчастного случая</w:t>
      </w:r>
      <w:r>
        <w:t xml:space="preserve">, а при </w:t>
      </w:r>
      <w:r w:rsidRPr="00CD07C8">
        <w:t>проведении расследовани</w:t>
      </w:r>
      <w:r>
        <w:t>я</w:t>
      </w:r>
      <w:r w:rsidRPr="00CD07C8">
        <w:t xml:space="preserve"> </w:t>
      </w:r>
      <w:r>
        <w:t>несчастного случая</w:t>
      </w:r>
      <w:proofErr w:type="gramEnd"/>
      <w:r>
        <w:t xml:space="preserve"> в соответствии с пунктом 18 Правил, указанного в пункте 6 Порядка,</w:t>
      </w:r>
      <w:r w:rsidRPr="00CD07C8">
        <w:t xml:space="preserve"> </w:t>
      </w:r>
      <w:r>
        <w:t xml:space="preserve">– </w:t>
      </w:r>
      <w:r w:rsidRPr="00CD07C8">
        <w:t xml:space="preserve">в </w:t>
      </w:r>
      <w:r w:rsidRPr="00CD07C8">
        <w:rPr>
          <w:spacing w:val="4"/>
        </w:rPr>
        <w:t>организацию, нанимателю, страхователю</w:t>
      </w:r>
      <w:r>
        <w:rPr>
          <w:spacing w:val="4"/>
        </w:rPr>
        <w:t>,</w:t>
      </w:r>
      <w:r w:rsidRPr="00CD07C8">
        <w:rPr>
          <w:spacing w:val="4"/>
        </w:rPr>
        <w:t xml:space="preserve"> где работал потерпевший</w:t>
      </w:r>
      <w:r w:rsidRPr="00CD07C8">
        <w:t xml:space="preserve">. </w:t>
      </w:r>
    </w:p>
    <w:p w:rsidR="004615A1" w:rsidRPr="00CD07C8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r>
        <w:rPr>
          <w:spacing w:val="4"/>
        </w:rPr>
        <w:lastRenderedPageBreak/>
        <w:t xml:space="preserve">После </w:t>
      </w:r>
      <w:r w:rsidRPr="00CD07C8">
        <w:rPr>
          <w:spacing w:val="4"/>
        </w:rPr>
        <w:t>получ</w:t>
      </w:r>
      <w:r>
        <w:rPr>
          <w:spacing w:val="4"/>
        </w:rPr>
        <w:t>ения</w:t>
      </w:r>
      <w:r w:rsidRPr="00CD07C8">
        <w:rPr>
          <w:spacing w:val="4"/>
        </w:rPr>
        <w:t xml:space="preserve"> сообщени</w:t>
      </w:r>
      <w:r>
        <w:rPr>
          <w:spacing w:val="4"/>
        </w:rPr>
        <w:t>я</w:t>
      </w:r>
      <w:r w:rsidRPr="00CD07C8">
        <w:rPr>
          <w:spacing w:val="4"/>
        </w:rPr>
        <w:t xml:space="preserve"> о несчастном случае </w:t>
      </w:r>
      <w:r>
        <w:rPr>
          <w:spacing w:val="4"/>
        </w:rPr>
        <w:t>со смертельным исходом т</w:t>
      </w:r>
      <w:r w:rsidRPr="00CD07C8">
        <w:rPr>
          <w:spacing w:val="4"/>
        </w:rPr>
        <w:t xml:space="preserve">ехнический инспектор труда выезжает на место происшествия, </w:t>
      </w:r>
      <w:r w:rsidRPr="00CD07C8">
        <w:t>осматривает его, выясняет у свидетелей и  должностных лиц</w:t>
      </w:r>
      <w:r>
        <w:t xml:space="preserve"> обстоятельства произо</w:t>
      </w:r>
      <w:r w:rsidRPr="00CD07C8">
        <w:t>шедшего, в</w:t>
      </w:r>
      <w:r w:rsidRPr="00CD07C8">
        <w:rPr>
          <w:spacing w:val="4"/>
        </w:rPr>
        <w:t xml:space="preserve">ыполняет иные мероприятия, необходимые для </w:t>
      </w:r>
      <w:r w:rsidRPr="00CD07C8">
        <w:t>расследования несчастного случая.</w:t>
      </w:r>
      <w:r>
        <w:t xml:space="preserve"> </w:t>
      </w:r>
      <w:r w:rsidRPr="00CD07C8">
        <w:rPr>
          <w:szCs w:val="30"/>
        </w:rPr>
        <w:t>О</w:t>
      </w:r>
      <w:r w:rsidRPr="00CD07C8">
        <w:rPr>
          <w:spacing w:val="4"/>
        </w:rPr>
        <w:t>тстаивает права потерпевшего, разъясняет лицам, представляющим его интересы, установленные действующим законодательством права и льготы.</w:t>
      </w:r>
    </w:p>
    <w:p w:rsidR="004615A1" w:rsidRPr="00CD07C8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proofErr w:type="gramStart"/>
      <w:r w:rsidRPr="00CD07C8">
        <w:rPr>
          <w:spacing w:val="4"/>
        </w:rPr>
        <w:t xml:space="preserve">Свое участие в специальном расследовании </w:t>
      </w:r>
      <w:r>
        <w:rPr>
          <w:spacing w:val="4"/>
        </w:rPr>
        <w:t xml:space="preserve">несчастного случая </w:t>
      </w:r>
      <w:r w:rsidRPr="00CD07C8">
        <w:rPr>
          <w:spacing w:val="4"/>
        </w:rPr>
        <w:t>технический инспектор труда подтверждает подписью в заключении о несчастном случае государственного инспектора труда</w:t>
      </w:r>
      <w:r>
        <w:rPr>
          <w:spacing w:val="4"/>
        </w:rPr>
        <w:t xml:space="preserve"> (далее –</w:t>
      </w:r>
      <w:r w:rsidRPr="00CD07C8">
        <w:rPr>
          <w:spacing w:val="4"/>
        </w:rPr>
        <w:t xml:space="preserve"> заключение) или в акте о несчастном случае на производстве формы Н-1 (далее – акт формы Н-1), </w:t>
      </w:r>
      <w:r>
        <w:rPr>
          <w:spacing w:val="4"/>
        </w:rPr>
        <w:t xml:space="preserve">или в </w:t>
      </w:r>
      <w:r w:rsidRPr="00CD07C8">
        <w:rPr>
          <w:spacing w:val="4"/>
        </w:rPr>
        <w:t>акт</w:t>
      </w:r>
      <w:r>
        <w:rPr>
          <w:spacing w:val="4"/>
        </w:rPr>
        <w:t>е</w:t>
      </w:r>
      <w:r w:rsidRPr="00CD07C8">
        <w:rPr>
          <w:spacing w:val="4"/>
        </w:rPr>
        <w:t xml:space="preserve"> </w:t>
      </w:r>
      <w:r>
        <w:rPr>
          <w:spacing w:val="4"/>
        </w:rPr>
        <w:t xml:space="preserve">о непроизводственном несчастном случае </w:t>
      </w:r>
      <w:r w:rsidRPr="00CD07C8">
        <w:rPr>
          <w:spacing w:val="4"/>
        </w:rPr>
        <w:t>формы НП</w:t>
      </w:r>
      <w:r>
        <w:rPr>
          <w:spacing w:val="4"/>
        </w:rPr>
        <w:t xml:space="preserve"> </w:t>
      </w:r>
      <w:r w:rsidRPr="00CD07C8">
        <w:rPr>
          <w:spacing w:val="4"/>
        </w:rPr>
        <w:t>(далее – акт формы Н</w:t>
      </w:r>
      <w:r>
        <w:rPr>
          <w:spacing w:val="4"/>
        </w:rPr>
        <w:t>П</w:t>
      </w:r>
      <w:r w:rsidRPr="00CD07C8">
        <w:rPr>
          <w:spacing w:val="4"/>
        </w:rPr>
        <w:t>),</w:t>
      </w:r>
      <w:r>
        <w:rPr>
          <w:spacing w:val="4"/>
        </w:rPr>
        <w:t xml:space="preserve"> </w:t>
      </w:r>
      <w:r w:rsidRPr="00CD07C8">
        <w:rPr>
          <w:spacing w:val="4"/>
        </w:rPr>
        <w:t>которые  составлены по результатам расследования.</w:t>
      </w:r>
      <w:proofErr w:type="gramEnd"/>
    </w:p>
    <w:p w:rsidR="004615A1" w:rsidRPr="00CD07C8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proofErr w:type="gramStart"/>
      <w:r w:rsidRPr="00CD07C8">
        <w:rPr>
          <w:spacing w:val="4"/>
        </w:rPr>
        <w:t xml:space="preserve">При несогласии с </w:t>
      </w:r>
      <w:r>
        <w:rPr>
          <w:spacing w:val="4"/>
        </w:rPr>
        <w:t xml:space="preserve">обстоятельствами, причинами несчастного случая со смертельным исходом,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труда, изложенные в </w:t>
      </w:r>
      <w:r w:rsidRPr="00CD07C8">
        <w:rPr>
          <w:spacing w:val="4"/>
        </w:rPr>
        <w:t>заключени</w:t>
      </w:r>
      <w:r>
        <w:rPr>
          <w:spacing w:val="4"/>
        </w:rPr>
        <w:t xml:space="preserve">и, </w:t>
      </w:r>
      <w:r w:rsidRPr="00CD07C8">
        <w:rPr>
          <w:spacing w:val="4"/>
        </w:rPr>
        <w:t>акт</w:t>
      </w:r>
      <w:r>
        <w:rPr>
          <w:spacing w:val="4"/>
        </w:rPr>
        <w:t>е</w:t>
      </w:r>
      <w:r w:rsidRPr="00CD07C8">
        <w:rPr>
          <w:spacing w:val="4"/>
        </w:rPr>
        <w:t xml:space="preserve"> формы Н-1</w:t>
      </w:r>
      <w:r w:rsidRPr="007F1BEB">
        <w:rPr>
          <w:spacing w:val="4"/>
        </w:rPr>
        <w:t xml:space="preserve"> </w:t>
      </w:r>
      <w:r w:rsidRPr="00CD07C8">
        <w:rPr>
          <w:spacing w:val="4"/>
        </w:rPr>
        <w:t>или акт</w:t>
      </w:r>
      <w:r>
        <w:rPr>
          <w:spacing w:val="4"/>
        </w:rPr>
        <w:t>е</w:t>
      </w:r>
      <w:r w:rsidRPr="00CD07C8">
        <w:rPr>
          <w:spacing w:val="4"/>
        </w:rPr>
        <w:t xml:space="preserve"> формы Н</w:t>
      </w:r>
      <w:r>
        <w:rPr>
          <w:spacing w:val="4"/>
        </w:rPr>
        <w:t>П,</w:t>
      </w:r>
      <w:r w:rsidRPr="00CD07C8">
        <w:rPr>
          <w:spacing w:val="4"/>
        </w:rPr>
        <w:t xml:space="preserve"> технический инспектор труда </w:t>
      </w:r>
      <w:r>
        <w:rPr>
          <w:spacing w:val="4"/>
        </w:rPr>
        <w:t>обязан изложить</w:t>
      </w:r>
      <w:r w:rsidRPr="00CD07C8">
        <w:rPr>
          <w:spacing w:val="4"/>
        </w:rPr>
        <w:t xml:space="preserve"> особое мнение</w:t>
      </w:r>
      <w:r>
        <w:rPr>
          <w:spacing w:val="4"/>
        </w:rPr>
        <w:t xml:space="preserve"> и </w:t>
      </w:r>
      <w:r w:rsidRPr="00CD07C8">
        <w:rPr>
          <w:spacing w:val="4"/>
        </w:rPr>
        <w:t>прил</w:t>
      </w:r>
      <w:r>
        <w:rPr>
          <w:spacing w:val="4"/>
        </w:rPr>
        <w:t>ожить</w:t>
      </w:r>
      <w:r w:rsidRPr="00CD07C8">
        <w:rPr>
          <w:spacing w:val="4"/>
        </w:rPr>
        <w:t xml:space="preserve"> к </w:t>
      </w:r>
      <w:r>
        <w:rPr>
          <w:spacing w:val="4"/>
        </w:rPr>
        <w:t>материалам</w:t>
      </w:r>
      <w:r w:rsidRPr="00CD07C8">
        <w:rPr>
          <w:spacing w:val="4"/>
        </w:rPr>
        <w:t xml:space="preserve"> </w:t>
      </w:r>
      <w:r>
        <w:rPr>
          <w:spacing w:val="4"/>
        </w:rPr>
        <w:t>расследования несчастного случая</w:t>
      </w:r>
      <w:r w:rsidRPr="00CD07C8">
        <w:rPr>
          <w:spacing w:val="4"/>
        </w:rPr>
        <w:t xml:space="preserve">. </w:t>
      </w:r>
      <w:proofErr w:type="gramEnd"/>
    </w:p>
    <w:p w:rsidR="004615A1" w:rsidRPr="00CD07C8" w:rsidRDefault="004615A1" w:rsidP="004615A1">
      <w:pPr>
        <w:tabs>
          <w:tab w:val="num" w:pos="1278"/>
        </w:tabs>
        <w:ind w:firstLine="710"/>
        <w:rPr>
          <w:szCs w:val="30"/>
        </w:rPr>
      </w:pPr>
      <w:r w:rsidRPr="00CD07C8">
        <w:rPr>
          <w:spacing w:val="4"/>
        </w:rPr>
        <w:t xml:space="preserve">Копию особого мнения технический инспектор труда направляет </w:t>
      </w:r>
      <w:r w:rsidRPr="00CD07C8">
        <w:t xml:space="preserve">посредством электронной почты, факсимильной связи, по почте либо нарочным или иным удобным </w:t>
      </w:r>
      <w:r>
        <w:t xml:space="preserve">(доступным) </w:t>
      </w:r>
      <w:r w:rsidRPr="00CD07C8">
        <w:t xml:space="preserve">способом </w:t>
      </w:r>
      <w:r w:rsidRPr="00CD07C8">
        <w:rPr>
          <w:spacing w:val="4"/>
        </w:rPr>
        <w:t xml:space="preserve">в техническую инспекцию </w:t>
      </w:r>
      <w:proofErr w:type="gramStart"/>
      <w:r w:rsidRPr="00CD07C8">
        <w:rPr>
          <w:spacing w:val="4"/>
        </w:rPr>
        <w:t>труда Совета Федерации профсоюза Беларуси</w:t>
      </w:r>
      <w:proofErr w:type="gramEnd"/>
      <w:r w:rsidRPr="00CD07C8">
        <w:rPr>
          <w:spacing w:val="4"/>
        </w:rPr>
        <w:t>.</w:t>
      </w:r>
    </w:p>
    <w:p w:rsidR="004615A1" w:rsidRPr="00CD07C8" w:rsidRDefault="004615A1" w:rsidP="004615A1">
      <w:pPr>
        <w:numPr>
          <w:ilvl w:val="0"/>
          <w:numId w:val="1"/>
        </w:numPr>
        <w:tabs>
          <w:tab w:val="left" w:pos="710"/>
        </w:tabs>
        <w:ind w:left="0" w:firstLine="710"/>
        <w:rPr>
          <w:szCs w:val="30"/>
        </w:rPr>
      </w:pPr>
      <w:proofErr w:type="gramStart"/>
      <w:r w:rsidRPr="00CD07C8">
        <w:rPr>
          <w:szCs w:val="30"/>
        </w:rPr>
        <w:t>В соответствии с Пунктом 55  Правил государственный инспектор труда направляет в течение одного дня по окончании специального расследования в первичную профсоюзную организацию, где произошел несчастный случай, материалы специального расследования, а копию заключения по  несчастному случаю со смертельным исходом – в областные (Минское городское) объединения профсоюзов.</w:t>
      </w:r>
      <w:proofErr w:type="gramEnd"/>
    </w:p>
    <w:p w:rsidR="004615A1" w:rsidRPr="00BB24D1" w:rsidRDefault="004615A1" w:rsidP="004615A1">
      <w:pPr>
        <w:numPr>
          <w:ilvl w:val="0"/>
          <w:numId w:val="1"/>
        </w:numPr>
        <w:tabs>
          <w:tab w:val="num" w:pos="2912"/>
        </w:tabs>
        <w:ind w:left="0" w:firstLine="710"/>
        <w:rPr>
          <w:szCs w:val="30"/>
        </w:rPr>
      </w:pPr>
      <w:proofErr w:type="gramStart"/>
      <w:r w:rsidRPr="00CD07C8">
        <w:rPr>
          <w:spacing w:val="4"/>
        </w:rPr>
        <w:t>Копии заключения</w:t>
      </w:r>
      <w:r>
        <w:rPr>
          <w:spacing w:val="4"/>
        </w:rPr>
        <w:t xml:space="preserve"> и (или) </w:t>
      </w:r>
      <w:r w:rsidRPr="00CD07C8">
        <w:rPr>
          <w:spacing w:val="4"/>
        </w:rPr>
        <w:t xml:space="preserve">акта формы НП, составленных по результатам расследования несчастных случаев со смертельным исходом, направляются областными (Минским городским) объединениями профсоюзов в течение двух </w:t>
      </w:r>
      <w:r w:rsidRPr="008A3FDA">
        <w:rPr>
          <w:spacing w:val="4"/>
        </w:rPr>
        <w:t xml:space="preserve">рабочих </w:t>
      </w:r>
      <w:r w:rsidRPr="00CD07C8">
        <w:rPr>
          <w:spacing w:val="4"/>
        </w:rPr>
        <w:t>дней после их получения в техническую инспекцию труда Совета Федерации профсоюзов Беларуси.</w:t>
      </w:r>
      <w:r>
        <w:rPr>
          <w:spacing w:val="4"/>
        </w:rPr>
        <w:t xml:space="preserve"> </w:t>
      </w:r>
      <w:proofErr w:type="gramEnd"/>
    </w:p>
    <w:p w:rsidR="004615A1" w:rsidRPr="00BB24D1" w:rsidRDefault="004615A1" w:rsidP="004615A1">
      <w:pPr>
        <w:numPr>
          <w:ilvl w:val="0"/>
          <w:numId w:val="1"/>
        </w:numPr>
        <w:tabs>
          <w:tab w:val="num" w:pos="2912"/>
        </w:tabs>
        <w:ind w:left="0" w:firstLine="709"/>
        <w:rPr>
          <w:szCs w:val="30"/>
        </w:rPr>
      </w:pPr>
      <w:r w:rsidRPr="00BB24D1">
        <w:rPr>
          <w:spacing w:val="4"/>
        </w:rPr>
        <w:t xml:space="preserve"> В соответствии </w:t>
      </w:r>
      <w:r w:rsidRPr="00BB24D1">
        <w:rPr>
          <w:szCs w:val="30"/>
        </w:rPr>
        <w:t xml:space="preserve">с Пунктом 25 Правил наниматель, страхователь в течение двух рабочих дней по окончании расследования несчастного случая, указанного </w:t>
      </w:r>
      <w:r>
        <w:t xml:space="preserve">в пункте 6 Порядка, направляет копии акта </w:t>
      </w:r>
      <w:r w:rsidRPr="00BB24D1">
        <w:rPr>
          <w:spacing w:val="4"/>
        </w:rPr>
        <w:t xml:space="preserve">формы Н-1 или акта формы НП в первичную профсоюзную организацию, которая </w:t>
      </w:r>
      <w:r w:rsidRPr="00BB24D1">
        <w:rPr>
          <w:spacing w:val="4"/>
        </w:rPr>
        <w:lastRenderedPageBreak/>
        <w:t>после получения указанных документов направляет их в вышестоящую профсоюзную организацию.</w:t>
      </w:r>
    </w:p>
    <w:p w:rsidR="004615A1" w:rsidRPr="00A757BE" w:rsidRDefault="004615A1" w:rsidP="004615A1">
      <w:pPr>
        <w:numPr>
          <w:ilvl w:val="0"/>
          <w:numId w:val="1"/>
        </w:numPr>
        <w:tabs>
          <w:tab w:val="num" w:pos="2912"/>
        </w:tabs>
        <w:ind w:left="0" w:firstLine="710"/>
        <w:rPr>
          <w:szCs w:val="30"/>
        </w:rPr>
      </w:pPr>
      <w:r>
        <w:t xml:space="preserve">Копии акта </w:t>
      </w:r>
      <w:r w:rsidRPr="00CD07C8">
        <w:rPr>
          <w:spacing w:val="4"/>
        </w:rPr>
        <w:t>формы Н</w:t>
      </w:r>
      <w:r>
        <w:rPr>
          <w:spacing w:val="4"/>
        </w:rPr>
        <w:t>-1 или</w:t>
      </w:r>
      <w:r w:rsidRPr="00756CC9">
        <w:rPr>
          <w:spacing w:val="4"/>
        </w:rPr>
        <w:t xml:space="preserve"> </w:t>
      </w:r>
      <w:r w:rsidRPr="00CD07C8">
        <w:rPr>
          <w:spacing w:val="4"/>
        </w:rPr>
        <w:t>акта формы НП</w:t>
      </w:r>
      <w:r>
        <w:rPr>
          <w:spacing w:val="4"/>
        </w:rPr>
        <w:t xml:space="preserve"> </w:t>
      </w:r>
      <w:r>
        <w:rPr>
          <w:szCs w:val="30"/>
        </w:rPr>
        <w:t xml:space="preserve">расследования несчастного случая, указанного </w:t>
      </w:r>
      <w:r>
        <w:t xml:space="preserve">в пункте 6 Порядка, </w:t>
      </w:r>
      <w:r w:rsidRPr="00CD07C8">
        <w:rPr>
          <w:spacing w:val="4"/>
        </w:rPr>
        <w:t>республикански</w:t>
      </w:r>
      <w:r>
        <w:rPr>
          <w:spacing w:val="4"/>
        </w:rPr>
        <w:t>е</w:t>
      </w:r>
      <w:r w:rsidRPr="00CD07C8">
        <w:rPr>
          <w:spacing w:val="4"/>
        </w:rPr>
        <w:t xml:space="preserve"> </w:t>
      </w:r>
      <w:r w:rsidRPr="00CD07C8">
        <w:t>(центральны</w:t>
      </w:r>
      <w:r>
        <w:t>е</w:t>
      </w:r>
      <w:r w:rsidRPr="00CD07C8">
        <w:t>) комитет</w:t>
      </w:r>
      <w:r>
        <w:t>ы</w:t>
      </w:r>
      <w:r w:rsidRPr="00CD07C8">
        <w:t xml:space="preserve"> (совет</w:t>
      </w:r>
      <w:r>
        <w:t>ы</w:t>
      </w:r>
      <w:r w:rsidRPr="00CD07C8">
        <w:t xml:space="preserve">) профсоюзов в течение двух </w:t>
      </w:r>
      <w:r>
        <w:t xml:space="preserve">рабочих </w:t>
      </w:r>
      <w:r w:rsidRPr="00CD07C8">
        <w:t xml:space="preserve">дней после получения направляют в техническую инспекцию </w:t>
      </w:r>
      <w:proofErr w:type="gramStart"/>
      <w:r w:rsidRPr="00CD07C8">
        <w:t>труда Совета Федерации профсоюзов Беларуси</w:t>
      </w:r>
      <w:proofErr w:type="gramEnd"/>
      <w:r w:rsidRPr="00CD07C8">
        <w:t>.</w:t>
      </w:r>
    </w:p>
    <w:p w:rsidR="004615A1" w:rsidRPr="00CD07C8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proofErr w:type="gramStart"/>
      <w:r w:rsidRPr="00CD07C8">
        <w:rPr>
          <w:spacing w:val="4"/>
        </w:rPr>
        <w:t xml:space="preserve">Контроль за правильным и своевременным расследованием, оформлением несчастных случаев со смертельным исходом, соблюдением настоящего Порядка осуществляет техническая инспекция труда Совета ФПБ, в пределах соответствующих территорий – технические инспекторы труда областных </w:t>
      </w:r>
      <w:r w:rsidRPr="00CD07C8">
        <w:rPr>
          <w:szCs w:val="30"/>
        </w:rPr>
        <w:t xml:space="preserve">(Минского городского) объединений профсоюзов, в соответствующих отраслях – </w:t>
      </w:r>
      <w:r w:rsidRPr="00CD07C8">
        <w:rPr>
          <w:spacing w:val="4"/>
        </w:rPr>
        <w:t xml:space="preserve">технические инспекторы труда республиканских </w:t>
      </w:r>
      <w:r w:rsidRPr="00CD07C8">
        <w:t>(центральных) комитетов (советов) профсоюзов.</w:t>
      </w:r>
      <w:proofErr w:type="gramEnd"/>
    </w:p>
    <w:p w:rsidR="004615A1" w:rsidRDefault="004615A1" w:rsidP="004615A1">
      <w:pPr>
        <w:tabs>
          <w:tab w:val="left" w:pos="852"/>
          <w:tab w:val="left" w:pos="923"/>
          <w:tab w:val="left" w:pos="994"/>
        </w:tabs>
        <w:spacing w:line="280" w:lineRule="exact"/>
        <w:ind w:firstLine="0"/>
        <w:rPr>
          <w:szCs w:val="30"/>
        </w:rPr>
      </w:pPr>
    </w:p>
    <w:p w:rsidR="004615A1" w:rsidRPr="00CD07C8" w:rsidRDefault="004615A1" w:rsidP="004615A1">
      <w:pPr>
        <w:tabs>
          <w:tab w:val="left" w:pos="852"/>
          <w:tab w:val="left" w:pos="923"/>
          <w:tab w:val="left" w:pos="994"/>
          <w:tab w:val="left" w:pos="6521"/>
        </w:tabs>
        <w:ind w:right="2267" w:firstLine="0"/>
      </w:pPr>
      <w:r w:rsidRPr="00CD07C8">
        <w:rPr>
          <w:szCs w:val="30"/>
        </w:rPr>
        <w:t xml:space="preserve">Расследование </w:t>
      </w:r>
      <w:r>
        <w:t>несчастных случаев</w:t>
      </w:r>
      <w:r w:rsidRPr="00CD07C8">
        <w:t xml:space="preserve"> с тяжелым исходом</w:t>
      </w:r>
      <w:r w:rsidRPr="00172A38">
        <w:t xml:space="preserve"> </w:t>
      </w:r>
      <w:r>
        <w:t>и групповых несчастных случаев, происшедших одновременно с двумя и более работниками, независимо от тяжести полученных травм</w:t>
      </w:r>
    </w:p>
    <w:p w:rsidR="004615A1" w:rsidRPr="00BC4706" w:rsidRDefault="004615A1" w:rsidP="004615A1">
      <w:pPr>
        <w:tabs>
          <w:tab w:val="left" w:pos="568"/>
        </w:tabs>
        <w:ind w:left="710" w:firstLine="0"/>
        <w:rPr>
          <w:szCs w:val="30"/>
        </w:rPr>
      </w:pPr>
    </w:p>
    <w:p w:rsidR="004615A1" w:rsidRPr="00D1624A" w:rsidRDefault="004615A1" w:rsidP="004615A1">
      <w:pPr>
        <w:numPr>
          <w:ilvl w:val="0"/>
          <w:numId w:val="1"/>
        </w:numPr>
        <w:tabs>
          <w:tab w:val="left" w:pos="568"/>
        </w:tabs>
        <w:ind w:left="0" w:firstLine="710"/>
        <w:rPr>
          <w:szCs w:val="30"/>
        </w:rPr>
      </w:pPr>
      <w:proofErr w:type="gramStart"/>
      <w:r w:rsidRPr="00CD07C8">
        <w:rPr>
          <w:spacing w:val="4"/>
        </w:rPr>
        <w:t xml:space="preserve">В расследовании несчастных случаев с тяжелым исходом </w:t>
      </w:r>
      <w:r>
        <w:t>и групповых несчастных случаев, происшедших  одновременно с двумя и более работниками, независимо от тяжести полученных травм,</w:t>
      </w:r>
      <w:r w:rsidRPr="00172A38">
        <w:t xml:space="preserve"> </w:t>
      </w:r>
      <w:r w:rsidRPr="00CD07C8">
        <w:rPr>
          <w:spacing w:val="4"/>
        </w:rPr>
        <w:t>принима</w:t>
      </w:r>
      <w:r>
        <w:rPr>
          <w:spacing w:val="4"/>
        </w:rPr>
        <w:t>ю</w:t>
      </w:r>
      <w:r w:rsidRPr="00CD07C8">
        <w:rPr>
          <w:spacing w:val="4"/>
        </w:rPr>
        <w:t>т участие уполномоченны</w:t>
      </w:r>
      <w:r>
        <w:rPr>
          <w:spacing w:val="4"/>
        </w:rPr>
        <w:t xml:space="preserve">е </w:t>
      </w:r>
      <w:r w:rsidRPr="00CD07C8">
        <w:rPr>
          <w:spacing w:val="4"/>
        </w:rPr>
        <w:t>представител</w:t>
      </w:r>
      <w:r>
        <w:rPr>
          <w:spacing w:val="4"/>
        </w:rPr>
        <w:t>и</w:t>
      </w:r>
      <w:r w:rsidRPr="00CD07C8">
        <w:rPr>
          <w:spacing w:val="4"/>
        </w:rPr>
        <w:t xml:space="preserve"> профсоюз</w:t>
      </w:r>
      <w:r>
        <w:rPr>
          <w:spacing w:val="4"/>
        </w:rPr>
        <w:t>ов, определяемые республиканскими (центральными) и (или) областными</w:t>
      </w:r>
      <w:r w:rsidRPr="00CD07C8">
        <w:rPr>
          <w:spacing w:val="4"/>
        </w:rPr>
        <w:t xml:space="preserve"> комитетами (советами) профсоюзов</w:t>
      </w:r>
      <w:r>
        <w:rPr>
          <w:spacing w:val="4"/>
        </w:rPr>
        <w:t xml:space="preserve">, </w:t>
      </w:r>
      <w:r w:rsidRPr="00CD07C8">
        <w:rPr>
          <w:spacing w:val="4"/>
        </w:rPr>
        <w:t>которые информируют об этом</w:t>
      </w:r>
      <w:r w:rsidRPr="00CD07C8">
        <w:t xml:space="preserve"> территориальное </w:t>
      </w:r>
      <w:r w:rsidRPr="00D1624A">
        <w:t>структурное подразделение Департамента государственной инспекции труда</w:t>
      </w:r>
      <w:r>
        <w:t xml:space="preserve">, а при </w:t>
      </w:r>
      <w:r w:rsidRPr="00CD07C8">
        <w:t>расследовани</w:t>
      </w:r>
      <w:r>
        <w:t>и</w:t>
      </w:r>
      <w:r w:rsidRPr="00CD07C8">
        <w:t xml:space="preserve"> </w:t>
      </w:r>
      <w:r>
        <w:t xml:space="preserve">несчастных случаев </w:t>
      </w:r>
      <w:r w:rsidRPr="0084463D">
        <w:rPr>
          <w:snapToGrid/>
          <w:szCs w:val="30"/>
        </w:rPr>
        <w:t>с тяжелым исходом</w:t>
      </w:r>
      <w:r>
        <w:t>, указанных в пункте 6</w:t>
      </w:r>
      <w:proofErr w:type="gramEnd"/>
      <w:r>
        <w:t xml:space="preserve"> Порядка,</w:t>
      </w:r>
      <w:r w:rsidRPr="00CD07C8">
        <w:t xml:space="preserve"> </w:t>
      </w:r>
      <w:r>
        <w:t xml:space="preserve">– </w:t>
      </w:r>
      <w:r w:rsidRPr="00CD07C8">
        <w:rPr>
          <w:spacing w:val="4"/>
        </w:rPr>
        <w:t>организацию, нанимател</w:t>
      </w:r>
      <w:r>
        <w:rPr>
          <w:spacing w:val="4"/>
        </w:rPr>
        <w:t>я</w:t>
      </w:r>
      <w:r w:rsidRPr="00CD07C8">
        <w:rPr>
          <w:spacing w:val="4"/>
        </w:rPr>
        <w:t>, страховател</w:t>
      </w:r>
      <w:r>
        <w:rPr>
          <w:spacing w:val="4"/>
        </w:rPr>
        <w:t>я и первичную профсоюзную организацию,</w:t>
      </w:r>
      <w:r w:rsidRPr="00CD07C8">
        <w:rPr>
          <w:spacing w:val="4"/>
        </w:rPr>
        <w:t xml:space="preserve"> где работал потерпевший</w:t>
      </w:r>
      <w:r w:rsidRPr="00CD07C8">
        <w:t>.</w:t>
      </w:r>
    </w:p>
    <w:p w:rsidR="004615A1" w:rsidRPr="00F90F39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r w:rsidRPr="00323061">
        <w:rPr>
          <w:spacing w:val="4"/>
        </w:rPr>
        <w:t xml:space="preserve"> В ходе расследования несчастных случаев, указанных в пункте 25</w:t>
      </w:r>
      <w:r>
        <w:rPr>
          <w:spacing w:val="4"/>
        </w:rPr>
        <w:t xml:space="preserve"> Порядка</w:t>
      </w:r>
      <w:r w:rsidRPr="00323061">
        <w:rPr>
          <w:spacing w:val="4"/>
        </w:rPr>
        <w:t xml:space="preserve">, </w:t>
      </w:r>
      <w:r w:rsidRPr="00CD07C8">
        <w:t>уполномоченный представитель профсоюза участвует в осмотре места происшествия, опросе потерпевшего, свидетелей и должностных лиц</w:t>
      </w:r>
      <w:r>
        <w:t xml:space="preserve">. </w:t>
      </w:r>
    </w:p>
    <w:p w:rsidR="004615A1" w:rsidRDefault="004615A1" w:rsidP="004615A1">
      <w:pPr>
        <w:ind w:firstLine="708"/>
        <w:rPr>
          <w:spacing w:val="4"/>
        </w:rPr>
      </w:pPr>
      <w:r>
        <w:t>И</w:t>
      </w:r>
      <w:r w:rsidRPr="00CD07C8">
        <w:t>зучает необходимые документы, вносит предложения об обстоятельствах, причинах несчастного случая, лицах, допустивших нарушения законодательства о труде, правил и инструкций по охране труда, мерах по предупреждению травматизма</w:t>
      </w:r>
      <w:r w:rsidRPr="00323061">
        <w:rPr>
          <w:szCs w:val="30"/>
        </w:rPr>
        <w:t xml:space="preserve">. </w:t>
      </w:r>
      <w:r w:rsidRPr="00323061">
        <w:rPr>
          <w:spacing w:val="4"/>
          <w:szCs w:val="30"/>
        </w:rPr>
        <w:t>О</w:t>
      </w:r>
      <w:r w:rsidRPr="00323061">
        <w:rPr>
          <w:spacing w:val="4"/>
        </w:rPr>
        <w:t>тстаивает права потерпевшего, разъясняет ему, лицам, представляющим его интересы, установленные действующим законодательством права</w:t>
      </w:r>
      <w:r w:rsidRPr="00323061">
        <w:rPr>
          <w:spacing w:val="4"/>
          <w:szCs w:val="30"/>
        </w:rPr>
        <w:t>.</w:t>
      </w:r>
      <w:r w:rsidRPr="00323061">
        <w:rPr>
          <w:spacing w:val="4"/>
        </w:rPr>
        <w:t xml:space="preserve"> </w:t>
      </w:r>
    </w:p>
    <w:p w:rsidR="004615A1" w:rsidRDefault="004615A1" w:rsidP="004615A1">
      <w:pPr>
        <w:tabs>
          <w:tab w:val="left" w:pos="851"/>
        </w:tabs>
        <w:ind w:left="709" w:firstLine="0"/>
        <w:rPr>
          <w:szCs w:val="30"/>
        </w:rPr>
      </w:pPr>
    </w:p>
    <w:p w:rsidR="004615A1" w:rsidRPr="00D9635F" w:rsidRDefault="004615A1" w:rsidP="004615A1">
      <w:pPr>
        <w:tabs>
          <w:tab w:val="left" w:pos="851"/>
        </w:tabs>
        <w:ind w:left="709" w:firstLine="0"/>
        <w:rPr>
          <w:szCs w:val="30"/>
        </w:rPr>
      </w:pPr>
    </w:p>
    <w:p w:rsidR="004615A1" w:rsidRPr="00F90F39" w:rsidRDefault="004615A1" w:rsidP="004615A1">
      <w:pPr>
        <w:numPr>
          <w:ilvl w:val="0"/>
          <w:numId w:val="1"/>
        </w:numPr>
        <w:tabs>
          <w:tab w:val="clear" w:pos="1211"/>
          <w:tab w:val="num" w:pos="0"/>
          <w:tab w:val="left" w:pos="851"/>
        </w:tabs>
        <w:ind w:left="0" w:firstLine="709"/>
        <w:rPr>
          <w:szCs w:val="30"/>
        </w:rPr>
      </w:pPr>
      <w:proofErr w:type="gramStart"/>
      <w:r w:rsidRPr="00323061">
        <w:rPr>
          <w:spacing w:val="4"/>
        </w:rPr>
        <w:t>При несогласии с обстоятельствами, причинами несчастных случаев</w:t>
      </w:r>
      <w:r>
        <w:rPr>
          <w:spacing w:val="4"/>
        </w:rPr>
        <w:t>,</w:t>
      </w:r>
      <w:r w:rsidRPr="00323061">
        <w:rPr>
          <w:spacing w:val="4"/>
        </w:rPr>
        <w:t xml:space="preserve"> указанных в пункте 25</w:t>
      </w:r>
      <w:r>
        <w:rPr>
          <w:spacing w:val="4"/>
        </w:rPr>
        <w:t xml:space="preserve"> Порядка</w:t>
      </w:r>
      <w:r w:rsidRPr="00323061">
        <w:rPr>
          <w:spacing w:val="4"/>
        </w:rPr>
        <w:t>,</w:t>
      </w:r>
      <w:r>
        <w:rPr>
          <w:spacing w:val="4"/>
        </w:rPr>
        <w:t xml:space="preserve"> </w:t>
      </w:r>
      <w:r w:rsidRPr="00323061">
        <w:rPr>
          <w:spacing w:val="4"/>
        </w:rPr>
        <w:t>с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</w:t>
      </w:r>
      <w:r>
        <w:rPr>
          <w:spacing w:val="4"/>
        </w:rPr>
        <w:t>,</w:t>
      </w:r>
      <w:r w:rsidRPr="00323061">
        <w:rPr>
          <w:spacing w:val="4"/>
        </w:rPr>
        <w:t xml:space="preserve"> изложенны</w:t>
      </w:r>
      <w:r>
        <w:rPr>
          <w:spacing w:val="4"/>
        </w:rPr>
        <w:t>е</w:t>
      </w:r>
      <w:r w:rsidRPr="00323061">
        <w:rPr>
          <w:spacing w:val="4"/>
        </w:rPr>
        <w:t xml:space="preserve"> в заключении, акте формы Н-1 или акте формы НП, </w:t>
      </w:r>
      <w:r>
        <w:rPr>
          <w:spacing w:val="4"/>
        </w:rPr>
        <w:t>уполномоченный представитель профсоюза</w:t>
      </w:r>
      <w:r w:rsidRPr="00323061">
        <w:rPr>
          <w:spacing w:val="4"/>
        </w:rPr>
        <w:t xml:space="preserve"> обязан изложить особое мнение и приложить к материалам расследования (специального</w:t>
      </w:r>
      <w:proofErr w:type="gramEnd"/>
      <w:r w:rsidRPr="00323061">
        <w:rPr>
          <w:spacing w:val="4"/>
        </w:rPr>
        <w:t xml:space="preserve"> расследования) несчастного случая. </w:t>
      </w:r>
    </w:p>
    <w:p w:rsidR="004615A1" w:rsidRPr="00CD07C8" w:rsidRDefault="004615A1" w:rsidP="004615A1">
      <w:pPr>
        <w:numPr>
          <w:ilvl w:val="0"/>
          <w:numId w:val="1"/>
        </w:numPr>
        <w:ind w:left="0" w:firstLine="710"/>
        <w:rPr>
          <w:spacing w:val="4"/>
        </w:rPr>
      </w:pPr>
      <w:proofErr w:type="gramStart"/>
      <w:r w:rsidRPr="00CD07C8">
        <w:rPr>
          <w:spacing w:val="4"/>
        </w:rPr>
        <w:t>Контроль за правильным и своевременным расследованием, оформлением  несчастных случаев</w:t>
      </w:r>
      <w:r>
        <w:rPr>
          <w:spacing w:val="4"/>
        </w:rPr>
        <w:t>, указанных в пункте 25 Порядка,</w:t>
      </w:r>
      <w:r w:rsidRPr="00CD07C8">
        <w:rPr>
          <w:spacing w:val="4"/>
        </w:rPr>
        <w:t xml:space="preserve"> осуществляют технические инспекторы труда республиканских </w:t>
      </w:r>
      <w:r w:rsidRPr="00CD07C8">
        <w:t xml:space="preserve">(центральных) комитетов (советов) </w:t>
      </w:r>
      <w:r w:rsidRPr="00CD07C8">
        <w:rPr>
          <w:spacing w:val="4"/>
        </w:rPr>
        <w:t xml:space="preserve"> профсоюзов</w:t>
      </w:r>
      <w:r>
        <w:rPr>
          <w:spacing w:val="4"/>
        </w:rPr>
        <w:t xml:space="preserve"> и их организационных структур, </w:t>
      </w:r>
      <w:r w:rsidRPr="00CD07C8">
        <w:rPr>
          <w:spacing w:val="4"/>
        </w:rPr>
        <w:t xml:space="preserve">областных </w:t>
      </w:r>
      <w:r w:rsidRPr="00CD07C8">
        <w:rPr>
          <w:szCs w:val="30"/>
        </w:rPr>
        <w:t>(Минского городского) объединений профсоюзов.</w:t>
      </w:r>
      <w:r w:rsidRPr="00CD07C8">
        <w:rPr>
          <w:spacing w:val="4"/>
        </w:rPr>
        <w:t xml:space="preserve"> </w:t>
      </w:r>
      <w:proofErr w:type="gramEnd"/>
    </w:p>
    <w:p w:rsidR="004615A1" w:rsidRDefault="004615A1" w:rsidP="004615A1">
      <w:pPr>
        <w:tabs>
          <w:tab w:val="left" w:pos="852"/>
          <w:tab w:val="left" w:pos="994"/>
          <w:tab w:val="num" w:pos="1283"/>
        </w:tabs>
        <w:ind w:firstLine="0"/>
        <w:rPr>
          <w:szCs w:val="30"/>
        </w:rPr>
      </w:pPr>
    </w:p>
    <w:p w:rsidR="004615A1" w:rsidRPr="00CD07C8" w:rsidRDefault="004615A1" w:rsidP="004615A1">
      <w:pPr>
        <w:tabs>
          <w:tab w:val="left" w:pos="852"/>
          <w:tab w:val="left" w:pos="923"/>
          <w:tab w:val="left" w:pos="994"/>
        </w:tabs>
        <w:ind w:right="2267" w:firstLine="0"/>
      </w:pPr>
      <w:r w:rsidRPr="00CD07C8">
        <w:rPr>
          <w:szCs w:val="30"/>
        </w:rPr>
        <w:t xml:space="preserve">Расследование </w:t>
      </w:r>
      <w:r w:rsidRPr="00CD07C8">
        <w:t xml:space="preserve">несчастных случаев, </w:t>
      </w:r>
      <w:r>
        <w:t xml:space="preserve">не </w:t>
      </w:r>
      <w:r w:rsidRPr="00CB15F7">
        <w:rPr>
          <w:spacing w:val="4"/>
        </w:rPr>
        <w:t>относящ</w:t>
      </w:r>
      <w:r>
        <w:rPr>
          <w:spacing w:val="4"/>
        </w:rPr>
        <w:t>ихся</w:t>
      </w:r>
      <w:r w:rsidRPr="00CB15F7">
        <w:rPr>
          <w:spacing w:val="4"/>
        </w:rPr>
        <w:t xml:space="preserve"> </w:t>
      </w:r>
      <w:r w:rsidRPr="00CD07C8">
        <w:rPr>
          <w:spacing w:val="4"/>
        </w:rPr>
        <w:t xml:space="preserve">к категории </w:t>
      </w:r>
      <w:r w:rsidRPr="003056F2">
        <w:rPr>
          <w:bCs/>
          <w:szCs w:val="30"/>
        </w:rPr>
        <w:t>несчастных случаях</w:t>
      </w:r>
      <w:r>
        <w:rPr>
          <w:bCs/>
          <w:szCs w:val="30"/>
        </w:rPr>
        <w:t xml:space="preserve"> со смертельным, </w:t>
      </w:r>
      <w:r w:rsidRPr="00CD07C8">
        <w:t>тяжелым исходом</w:t>
      </w:r>
      <w:r>
        <w:t>,</w:t>
      </w:r>
      <w:r>
        <w:rPr>
          <w:bCs/>
          <w:szCs w:val="30"/>
        </w:rPr>
        <w:t xml:space="preserve"> </w:t>
      </w:r>
      <w:r>
        <w:t>групповых несчастных случаев, происшедших  одновременно с двумя и более работниками, независимо от тяжести полученных травм</w:t>
      </w:r>
    </w:p>
    <w:p w:rsidR="004615A1" w:rsidRPr="00CD07C8" w:rsidRDefault="004615A1" w:rsidP="004615A1">
      <w:pPr>
        <w:tabs>
          <w:tab w:val="left" w:pos="852"/>
          <w:tab w:val="left" w:pos="994"/>
          <w:tab w:val="num" w:pos="1283"/>
        </w:tabs>
        <w:ind w:firstLine="0"/>
      </w:pPr>
    </w:p>
    <w:p w:rsidR="004615A1" w:rsidRPr="00CD07C8" w:rsidRDefault="004615A1" w:rsidP="004615A1">
      <w:pPr>
        <w:numPr>
          <w:ilvl w:val="0"/>
          <w:numId w:val="1"/>
        </w:numPr>
        <w:tabs>
          <w:tab w:val="left" w:pos="568"/>
        </w:tabs>
        <w:ind w:left="0" w:firstLine="709"/>
        <w:rPr>
          <w:szCs w:val="30"/>
        </w:rPr>
      </w:pPr>
      <w:proofErr w:type="gramStart"/>
      <w:r w:rsidRPr="00CD07C8">
        <w:rPr>
          <w:spacing w:val="4"/>
        </w:rPr>
        <w:t xml:space="preserve">В расследовании несчастных случаев, </w:t>
      </w:r>
      <w:r>
        <w:t xml:space="preserve">не </w:t>
      </w:r>
      <w:r w:rsidRPr="00CB15F7">
        <w:rPr>
          <w:spacing w:val="4"/>
        </w:rPr>
        <w:t>относящ</w:t>
      </w:r>
      <w:r>
        <w:rPr>
          <w:spacing w:val="4"/>
        </w:rPr>
        <w:t>ихся</w:t>
      </w:r>
      <w:r w:rsidRPr="00CB15F7">
        <w:rPr>
          <w:spacing w:val="4"/>
        </w:rPr>
        <w:t xml:space="preserve"> </w:t>
      </w:r>
      <w:r w:rsidRPr="00CD07C8">
        <w:rPr>
          <w:spacing w:val="4"/>
        </w:rPr>
        <w:t xml:space="preserve">к категории </w:t>
      </w:r>
      <w:r w:rsidRPr="003056F2">
        <w:rPr>
          <w:bCs/>
          <w:szCs w:val="30"/>
        </w:rPr>
        <w:t>несчастных случаях</w:t>
      </w:r>
      <w:r>
        <w:rPr>
          <w:bCs/>
          <w:szCs w:val="30"/>
        </w:rPr>
        <w:t xml:space="preserve"> со смертельным, </w:t>
      </w:r>
      <w:r w:rsidRPr="00CD07C8">
        <w:t>тяжелым исходом</w:t>
      </w:r>
      <w:r>
        <w:t>,</w:t>
      </w:r>
      <w:r>
        <w:rPr>
          <w:bCs/>
          <w:szCs w:val="30"/>
        </w:rPr>
        <w:t xml:space="preserve"> </w:t>
      </w:r>
      <w:r>
        <w:t>групповых несчастных случаев, происшедших  одновременно с двумя и более работниками, независимо от тяжести полученных травм,</w:t>
      </w:r>
      <w:r w:rsidRPr="00CD07C8">
        <w:rPr>
          <w:spacing w:val="4"/>
        </w:rPr>
        <w:t xml:space="preserve"> принима</w:t>
      </w:r>
      <w:r>
        <w:rPr>
          <w:spacing w:val="4"/>
        </w:rPr>
        <w:t>ют</w:t>
      </w:r>
      <w:r w:rsidRPr="00CD07C8">
        <w:rPr>
          <w:spacing w:val="4"/>
        </w:rPr>
        <w:t xml:space="preserve"> участие общественны</w:t>
      </w:r>
      <w:r>
        <w:rPr>
          <w:spacing w:val="4"/>
        </w:rPr>
        <w:t>е</w:t>
      </w:r>
      <w:r w:rsidRPr="00CD07C8">
        <w:rPr>
          <w:spacing w:val="4"/>
        </w:rPr>
        <w:t xml:space="preserve"> инспектор</w:t>
      </w:r>
      <w:r>
        <w:rPr>
          <w:spacing w:val="4"/>
        </w:rPr>
        <w:t>ы</w:t>
      </w:r>
      <w:r w:rsidRPr="00CD07C8">
        <w:rPr>
          <w:spacing w:val="4"/>
        </w:rPr>
        <w:t xml:space="preserve"> по охране труда</w:t>
      </w:r>
      <w:r>
        <w:rPr>
          <w:spacing w:val="4"/>
        </w:rPr>
        <w:t xml:space="preserve">, </w:t>
      </w:r>
      <w:r w:rsidRPr="00CD07C8">
        <w:rPr>
          <w:spacing w:val="8"/>
        </w:rPr>
        <w:t>руководител</w:t>
      </w:r>
      <w:r>
        <w:rPr>
          <w:spacing w:val="8"/>
        </w:rPr>
        <w:t xml:space="preserve">и и </w:t>
      </w:r>
      <w:r w:rsidRPr="00CD07C8">
        <w:rPr>
          <w:spacing w:val="8"/>
        </w:rPr>
        <w:t>представител</w:t>
      </w:r>
      <w:r>
        <w:rPr>
          <w:spacing w:val="8"/>
        </w:rPr>
        <w:t>и</w:t>
      </w:r>
      <w:r w:rsidRPr="00CD07C8">
        <w:rPr>
          <w:spacing w:val="8"/>
        </w:rPr>
        <w:t xml:space="preserve"> </w:t>
      </w:r>
      <w:r>
        <w:rPr>
          <w:spacing w:val="8"/>
        </w:rPr>
        <w:t xml:space="preserve">первичных профсоюзных организаций и </w:t>
      </w:r>
      <w:r w:rsidRPr="00CD07C8">
        <w:rPr>
          <w:spacing w:val="8"/>
        </w:rPr>
        <w:t>их организационных структур</w:t>
      </w:r>
      <w:r>
        <w:rPr>
          <w:spacing w:val="8"/>
        </w:rPr>
        <w:t xml:space="preserve"> (далее – уполномоченный представитель первичной профсоюзной организации)</w:t>
      </w:r>
      <w:r w:rsidRPr="00CD07C8">
        <w:rPr>
          <w:spacing w:val="4"/>
        </w:rPr>
        <w:t>, определяемы</w:t>
      </w:r>
      <w:r>
        <w:rPr>
          <w:spacing w:val="4"/>
        </w:rPr>
        <w:t>е</w:t>
      </w:r>
      <w:r w:rsidRPr="00CD07C8">
        <w:rPr>
          <w:spacing w:val="4"/>
        </w:rPr>
        <w:t xml:space="preserve"> первичн</w:t>
      </w:r>
      <w:r>
        <w:rPr>
          <w:spacing w:val="4"/>
        </w:rPr>
        <w:t>ыми</w:t>
      </w:r>
      <w:r w:rsidRPr="00CD07C8">
        <w:rPr>
          <w:spacing w:val="4"/>
        </w:rPr>
        <w:t xml:space="preserve"> профсоюзн</w:t>
      </w:r>
      <w:r>
        <w:rPr>
          <w:spacing w:val="4"/>
        </w:rPr>
        <w:t>ыми</w:t>
      </w:r>
      <w:r w:rsidRPr="00CD07C8">
        <w:rPr>
          <w:spacing w:val="4"/>
        </w:rPr>
        <w:t xml:space="preserve"> организаци</w:t>
      </w:r>
      <w:r>
        <w:rPr>
          <w:spacing w:val="4"/>
        </w:rPr>
        <w:t>ями</w:t>
      </w:r>
      <w:r w:rsidRPr="00CD07C8">
        <w:rPr>
          <w:spacing w:val="4"/>
        </w:rPr>
        <w:t xml:space="preserve"> (при необходимости </w:t>
      </w:r>
      <w:r>
        <w:rPr>
          <w:spacing w:val="4"/>
        </w:rPr>
        <w:t>–</w:t>
      </w:r>
      <w:r w:rsidRPr="00CD07C8">
        <w:rPr>
          <w:spacing w:val="4"/>
        </w:rPr>
        <w:t xml:space="preserve"> по согласованию</w:t>
      </w:r>
      <w:proofErr w:type="gramEnd"/>
      <w:r w:rsidRPr="00CD07C8">
        <w:rPr>
          <w:spacing w:val="4"/>
        </w:rPr>
        <w:t xml:space="preserve"> с вышестоящ</w:t>
      </w:r>
      <w:r>
        <w:rPr>
          <w:spacing w:val="4"/>
        </w:rPr>
        <w:t>ими</w:t>
      </w:r>
      <w:r w:rsidRPr="00CD07C8">
        <w:rPr>
          <w:spacing w:val="4"/>
        </w:rPr>
        <w:t xml:space="preserve"> профсоюзн</w:t>
      </w:r>
      <w:r>
        <w:rPr>
          <w:spacing w:val="4"/>
        </w:rPr>
        <w:t>ыми</w:t>
      </w:r>
      <w:r w:rsidRPr="00CD07C8">
        <w:rPr>
          <w:spacing w:val="4"/>
        </w:rPr>
        <w:t xml:space="preserve"> организаци</w:t>
      </w:r>
      <w:r>
        <w:rPr>
          <w:spacing w:val="4"/>
        </w:rPr>
        <w:t>ями</w:t>
      </w:r>
      <w:r w:rsidRPr="00CD07C8">
        <w:rPr>
          <w:spacing w:val="4"/>
        </w:rPr>
        <w:t>).</w:t>
      </w:r>
    </w:p>
    <w:p w:rsidR="004615A1" w:rsidRPr="001379F7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r>
        <w:rPr>
          <w:spacing w:val="8"/>
        </w:rPr>
        <w:t>Уполномоченный представитель первичной профсоюзной организации</w:t>
      </w:r>
      <w:r w:rsidRPr="00CD07C8">
        <w:t xml:space="preserve"> </w:t>
      </w:r>
      <w:r w:rsidRPr="00CD07C8">
        <w:rPr>
          <w:spacing w:val="4"/>
        </w:rPr>
        <w:t>в ходе расследования несчастн</w:t>
      </w:r>
      <w:r>
        <w:rPr>
          <w:spacing w:val="4"/>
        </w:rPr>
        <w:t>ых</w:t>
      </w:r>
      <w:r w:rsidRPr="00CD07C8">
        <w:rPr>
          <w:spacing w:val="4"/>
        </w:rPr>
        <w:t xml:space="preserve"> случа</w:t>
      </w:r>
      <w:r>
        <w:rPr>
          <w:spacing w:val="4"/>
        </w:rPr>
        <w:t>ев, указанных в пункте</w:t>
      </w:r>
      <w:r w:rsidRPr="00CD07C8">
        <w:rPr>
          <w:spacing w:val="4"/>
        </w:rPr>
        <w:t xml:space="preserve"> </w:t>
      </w:r>
      <w:r>
        <w:rPr>
          <w:spacing w:val="4"/>
        </w:rPr>
        <w:t xml:space="preserve">29 Порядка, </w:t>
      </w:r>
      <w:r w:rsidRPr="00CD07C8">
        <w:t>производит осмотр места происшествия, опрос потерпевш</w:t>
      </w:r>
      <w:r>
        <w:t>их</w:t>
      </w:r>
      <w:r w:rsidRPr="00CD07C8">
        <w:t xml:space="preserve"> и свидетелей</w:t>
      </w:r>
      <w:r>
        <w:t>.</w:t>
      </w:r>
    </w:p>
    <w:p w:rsidR="004615A1" w:rsidRDefault="004615A1" w:rsidP="004615A1">
      <w:pPr>
        <w:spacing w:line="220" w:lineRule="auto"/>
        <w:rPr>
          <w:spacing w:val="4"/>
        </w:rPr>
      </w:pPr>
      <w:r>
        <w:t>И</w:t>
      </w:r>
      <w:r w:rsidRPr="00CD07C8">
        <w:t>зучает необходимые документы, вносит предложения об обстоятельствах, причинах несчастного случая, лицах, допустивших нарушения законодательства о труде, правил и инструкций по охране труда, мерах по предупреждению травматизма</w:t>
      </w:r>
      <w:r w:rsidRPr="00323061">
        <w:rPr>
          <w:szCs w:val="30"/>
        </w:rPr>
        <w:t xml:space="preserve">. </w:t>
      </w:r>
      <w:r w:rsidRPr="00323061">
        <w:rPr>
          <w:spacing w:val="4"/>
          <w:szCs w:val="30"/>
        </w:rPr>
        <w:t>О</w:t>
      </w:r>
      <w:r w:rsidRPr="00323061">
        <w:rPr>
          <w:spacing w:val="4"/>
        </w:rPr>
        <w:t>тстаивает права потерпевшего, разъясняет ему, лицам, представляющим его интересы, установленные действующим законодательством права</w:t>
      </w:r>
      <w:r w:rsidRPr="00323061">
        <w:rPr>
          <w:spacing w:val="4"/>
          <w:szCs w:val="30"/>
        </w:rPr>
        <w:t>.</w:t>
      </w:r>
      <w:r w:rsidRPr="00323061">
        <w:rPr>
          <w:spacing w:val="4"/>
        </w:rPr>
        <w:t xml:space="preserve"> </w:t>
      </w:r>
    </w:p>
    <w:p w:rsidR="004615A1" w:rsidRDefault="004615A1" w:rsidP="004615A1">
      <w:pPr>
        <w:rPr>
          <w:spacing w:val="4"/>
        </w:rPr>
      </w:pPr>
    </w:p>
    <w:p w:rsidR="004615A1" w:rsidRPr="00F90F39" w:rsidRDefault="004615A1" w:rsidP="004615A1">
      <w:pPr>
        <w:numPr>
          <w:ilvl w:val="0"/>
          <w:numId w:val="1"/>
        </w:numPr>
        <w:tabs>
          <w:tab w:val="clear" w:pos="1211"/>
          <w:tab w:val="num" w:pos="0"/>
          <w:tab w:val="left" w:pos="851"/>
        </w:tabs>
        <w:ind w:left="0" w:firstLine="709"/>
        <w:rPr>
          <w:szCs w:val="30"/>
        </w:rPr>
      </w:pPr>
      <w:proofErr w:type="gramStart"/>
      <w:r w:rsidRPr="00323061">
        <w:rPr>
          <w:spacing w:val="4"/>
        </w:rPr>
        <w:t>При несогласии с обстоятельствами, причинами несчастных случаев</w:t>
      </w:r>
      <w:r>
        <w:rPr>
          <w:spacing w:val="4"/>
        </w:rPr>
        <w:t>,</w:t>
      </w:r>
      <w:r w:rsidRPr="00323061">
        <w:rPr>
          <w:spacing w:val="4"/>
        </w:rPr>
        <w:t xml:space="preserve"> указанных в пункте 2</w:t>
      </w:r>
      <w:r>
        <w:rPr>
          <w:spacing w:val="4"/>
        </w:rPr>
        <w:t>9 Порядка</w:t>
      </w:r>
      <w:r w:rsidRPr="00323061">
        <w:rPr>
          <w:spacing w:val="4"/>
        </w:rPr>
        <w:t>,</w:t>
      </w:r>
      <w:r>
        <w:rPr>
          <w:spacing w:val="4"/>
        </w:rPr>
        <w:t xml:space="preserve"> </w:t>
      </w:r>
      <w:r w:rsidRPr="00323061">
        <w:rPr>
          <w:spacing w:val="4"/>
        </w:rPr>
        <w:t>с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</w:t>
      </w:r>
      <w:r>
        <w:rPr>
          <w:spacing w:val="4"/>
        </w:rPr>
        <w:t>,</w:t>
      </w:r>
      <w:r w:rsidRPr="00323061">
        <w:rPr>
          <w:spacing w:val="4"/>
        </w:rPr>
        <w:t xml:space="preserve"> изложенны</w:t>
      </w:r>
      <w:r>
        <w:rPr>
          <w:spacing w:val="4"/>
        </w:rPr>
        <w:t>е</w:t>
      </w:r>
      <w:r w:rsidRPr="00323061">
        <w:rPr>
          <w:spacing w:val="4"/>
        </w:rPr>
        <w:t xml:space="preserve"> в акте формы Н-1 или акте формы НП, </w:t>
      </w:r>
      <w:r>
        <w:rPr>
          <w:spacing w:val="4"/>
        </w:rPr>
        <w:t>уполномоченный представитель профсоюза</w:t>
      </w:r>
      <w:r w:rsidRPr="00323061">
        <w:rPr>
          <w:spacing w:val="4"/>
        </w:rPr>
        <w:t xml:space="preserve"> обязан изложить особое мнение и приложить к материалам расследования несчастного случая. </w:t>
      </w:r>
      <w:proofErr w:type="gramEnd"/>
    </w:p>
    <w:p w:rsidR="004615A1" w:rsidRPr="001379F7" w:rsidRDefault="004615A1" w:rsidP="004615A1">
      <w:pPr>
        <w:numPr>
          <w:ilvl w:val="0"/>
          <w:numId w:val="1"/>
        </w:numPr>
        <w:ind w:left="0" w:firstLine="710"/>
        <w:rPr>
          <w:spacing w:val="4"/>
        </w:rPr>
      </w:pPr>
      <w:r w:rsidRPr="00CD07C8">
        <w:t xml:space="preserve"> </w:t>
      </w:r>
      <w:r w:rsidRPr="001379F7">
        <w:rPr>
          <w:spacing w:val="4"/>
        </w:rPr>
        <w:t>Контроль за правильным и своевременным расследованием, оформлением несчастных случаев, указанных в пункте 2</w:t>
      </w:r>
      <w:r>
        <w:rPr>
          <w:spacing w:val="4"/>
        </w:rPr>
        <w:t>9 Порядка</w:t>
      </w:r>
      <w:r w:rsidRPr="001379F7">
        <w:rPr>
          <w:spacing w:val="4"/>
        </w:rPr>
        <w:t>, осуществляют технические инспек</w:t>
      </w:r>
      <w:r>
        <w:rPr>
          <w:spacing w:val="4"/>
        </w:rPr>
        <w:t xml:space="preserve">ции </w:t>
      </w:r>
      <w:proofErr w:type="gramStart"/>
      <w:r>
        <w:rPr>
          <w:spacing w:val="4"/>
        </w:rPr>
        <w:t>труда членских организаций Федерации профсоюзов Беларуси</w:t>
      </w:r>
      <w:proofErr w:type="gramEnd"/>
      <w:r w:rsidRPr="001379F7">
        <w:rPr>
          <w:spacing w:val="4"/>
        </w:rPr>
        <w:t>.</w:t>
      </w:r>
    </w:p>
    <w:p w:rsidR="004615A1" w:rsidRDefault="004615A1" w:rsidP="004615A1">
      <w:pPr>
        <w:tabs>
          <w:tab w:val="left" w:pos="852"/>
          <w:tab w:val="left" w:pos="994"/>
          <w:tab w:val="left" w:pos="1207"/>
          <w:tab w:val="num" w:pos="1638"/>
        </w:tabs>
        <w:ind w:firstLine="0"/>
        <w:rPr>
          <w:szCs w:val="30"/>
        </w:rPr>
      </w:pPr>
    </w:p>
    <w:p w:rsidR="004615A1" w:rsidRPr="00CD07C8" w:rsidRDefault="004615A1" w:rsidP="004615A1">
      <w:pPr>
        <w:tabs>
          <w:tab w:val="left" w:pos="852"/>
          <w:tab w:val="left" w:pos="994"/>
          <w:tab w:val="left" w:pos="1207"/>
          <w:tab w:val="num" w:pos="1638"/>
        </w:tabs>
        <w:ind w:firstLine="0"/>
        <w:rPr>
          <w:szCs w:val="30"/>
        </w:rPr>
      </w:pPr>
      <w:r w:rsidRPr="00CD07C8">
        <w:rPr>
          <w:szCs w:val="30"/>
        </w:rPr>
        <w:t>Заключительные положения</w:t>
      </w:r>
    </w:p>
    <w:p w:rsidR="004615A1" w:rsidRPr="00CD07C8" w:rsidRDefault="004615A1" w:rsidP="004615A1">
      <w:pPr>
        <w:tabs>
          <w:tab w:val="left" w:pos="1207"/>
        </w:tabs>
        <w:spacing w:line="280" w:lineRule="exact"/>
        <w:ind w:firstLine="0"/>
        <w:rPr>
          <w:spacing w:val="4"/>
        </w:rPr>
      </w:pPr>
    </w:p>
    <w:p w:rsidR="004615A1" w:rsidRPr="00CD07C8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r w:rsidRPr="00CD07C8">
        <w:rPr>
          <w:spacing w:val="4"/>
        </w:rPr>
        <w:t xml:space="preserve">При участии в расследовании несчастного случая технический инспектор труда обязательно проводит проверку </w:t>
      </w:r>
      <w:r>
        <w:rPr>
          <w:spacing w:val="4"/>
        </w:rPr>
        <w:t>или мониторинг</w:t>
      </w:r>
      <w:r w:rsidRPr="00CD07C8">
        <w:rPr>
          <w:spacing w:val="4"/>
        </w:rPr>
        <w:t xml:space="preserve"> соблюдени</w:t>
      </w:r>
      <w:r>
        <w:rPr>
          <w:spacing w:val="4"/>
        </w:rPr>
        <w:t>я</w:t>
      </w:r>
      <w:r w:rsidRPr="00CD07C8">
        <w:rPr>
          <w:spacing w:val="4"/>
        </w:rPr>
        <w:t xml:space="preserve"> законодательства об охране труда в организации</w:t>
      </w:r>
      <w:r>
        <w:rPr>
          <w:spacing w:val="4"/>
        </w:rPr>
        <w:t>, обособленном подразделении, имеющем учетный номер налогоплательщика</w:t>
      </w:r>
      <w:r w:rsidRPr="00CD07C8">
        <w:rPr>
          <w:spacing w:val="4"/>
        </w:rPr>
        <w:t>, где произошел несчастный случай</w:t>
      </w:r>
      <w:r>
        <w:rPr>
          <w:spacing w:val="4"/>
        </w:rPr>
        <w:t>, независимо от наличия среди работников членов профессиональных союзов и безотносительно к факту создания там первичной профсоюзной организации</w:t>
      </w:r>
      <w:r w:rsidRPr="00CD07C8">
        <w:rPr>
          <w:spacing w:val="4"/>
        </w:rPr>
        <w:t xml:space="preserve">. </w:t>
      </w:r>
    </w:p>
    <w:p w:rsidR="004615A1" w:rsidRPr="00A757BE" w:rsidRDefault="004615A1" w:rsidP="004615A1">
      <w:pPr>
        <w:numPr>
          <w:ilvl w:val="0"/>
          <w:numId w:val="1"/>
        </w:numPr>
        <w:ind w:left="0" w:firstLine="710"/>
        <w:rPr>
          <w:spacing w:val="4"/>
          <w:szCs w:val="30"/>
        </w:rPr>
      </w:pPr>
      <w:r w:rsidRPr="00CD07C8">
        <w:rPr>
          <w:spacing w:val="4"/>
        </w:rPr>
        <w:t xml:space="preserve">Уполномоченные представители профсоюза обязаны, защищая права потерпевших от несчастных случаев на производстве, руководствоваться принципом презумпции невиновности потерпевшего. При необходимости излагать особое мнение об обстоятельствах и причинах несчастного случая, лицах, допустивших нарушения актов законодательства о труде </w:t>
      </w:r>
      <w:r w:rsidRPr="00CD07C8">
        <w:t>и об охране труда, технических нормативных правовых актов, содержащих требования охраны труда</w:t>
      </w:r>
      <w:r>
        <w:t>,</w:t>
      </w:r>
      <w:r w:rsidRPr="00CD07C8">
        <w:t xml:space="preserve"> локальных нормативных правовых актов, о мерах по предупреждению аналогичных несчастных случаев, вносить другие предложения.</w:t>
      </w:r>
      <w:r>
        <w:t xml:space="preserve"> </w:t>
      </w:r>
    </w:p>
    <w:p w:rsidR="004615A1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proofErr w:type="gramStart"/>
      <w:r w:rsidRPr="00BB24D1">
        <w:rPr>
          <w:spacing w:val="4"/>
        </w:rPr>
        <w:t xml:space="preserve">В соответствии </w:t>
      </w:r>
      <w:r w:rsidRPr="00BB24D1">
        <w:rPr>
          <w:szCs w:val="30"/>
        </w:rPr>
        <w:t xml:space="preserve">с </w:t>
      </w:r>
      <w:r>
        <w:rPr>
          <w:szCs w:val="30"/>
        </w:rPr>
        <w:t>п</w:t>
      </w:r>
      <w:r w:rsidRPr="00BB24D1">
        <w:rPr>
          <w:szCs w:val="30"/>
        </w:rPr>
        <w:t>унктом 25 Правил</w:t>
      </w:r>
      <w:r>
        <w:rPr>
          <w:szCs w:val="30"/>
        </w:rPr>
        <w:t>, в котором говорится, что, е</w:t>
      </w:r>
      <w:r w:rsidRPr="00CD07C8">
        <w:rPr>
          <w:szCs w:val="30"/>
        </w:rPr>
        <w:t>сли грубая неосторожность потерпевшего содействовала возникновению или увеличению вреда, причиненного его здоровью, о чем указывается в заключении (по результатам специального расследования несчастного случая) или акте о несчастном случае на производстве (по результатам расследования несчастного случая без тяжелых последствий), то составляется протокол об определении степени вины потерпевшего от несчастного случая на</w:t>
      </w:r>
      <w:proofErr w:type="gramEnd"/>
      <w:r w:rsidRPr="00CD07C8">
        <w:rPr>
          <w:szCs w:val="30"/>
        </w:rPr>
        <w:t xml:space="preserve"> </w:t>
      </w:r>
      <w:proofErr w:type="gramStart"/>
      <w:r w:rsidRPr="00CD07C8">
        <w:rPr>
          <w:szCs w:val="30"/>
        </w:rPr>
        <w:t>производстве</w:t>
      </w:r>
      <w:proofErr w:type="gramEnd"/>
      <w:r w:rsidRPr="00CD07C8">
        <w:rPr>
          <w:szCs w:val="30"/>
        </w:rPr>
        <w:t xml:space="preserve"> (далее – протокол) (приложение </w:t>
      </w:r>
      <w:r>
        <w:rPr>
          <w:szCs w:val="30"/>
        </w:rPr>
        <w:t>6</w:t>
      </w:r>
      <w:r w:rsidRPr="00CD07C8">
        <w:rPr>
          <w:szCs w:val="30"/>
        </w:rPr>
        <w:t>).</w:t>
      </w:r>
    </w:p>
    <w:p w:rsidR="004615A1" w:rsidRDefault="004615A1" w:rsidP="004615A1">
      <w:pPr>
        <w:ind w:left="710" w:firstLine="0"/>
        <w:rPr>
          <w:szCs w:val="30"/>
        </w:rPr>
      </w:pPr>
    </w:p>
    <w:p w:rsidR="004615A1" w:rsidRDefault="004615A1" w:rsidP="004615A1">
      <w:pPr>
        <w:numPr>
          <w:ilvl w:val="0"/>
          <w:numId w:val="1"/>
        </w:numPr>
        <w:tabs>
          <w:tab w:val="num" w:pos="1278"/>
        </w:tabs>
        <w:ind w:left="0" w:firstLine="710"/>
        <w:rPr>
          <w:szCs w:val="30"/>
        </w:rPr>
      </w:pPr>
      <w:r w:rsidRPr="0059415E">
        <w:rPr>
          <w:szCs w:val="30"/>
        </w:rPr>
        <w:lastRenderedPageBreak/>
        <w:t xml:space="preserve"> Протокол подписывает уполномоченный представитель профсоюза, участвовавший в расследовании несчастного случая</w:t>
      </w:r>
      <w:r>
        <w:rPr>
          <w:szCs w:val="30"/>
        </w:rPr>
        <w:t>, а также</w:t>
      </w:r>
      <w:r w:rsidRPr="0059415E">
        <w:rPr>
          <w:szCs w:val="30"/>
        </w:rPr>
        <w:t xml:space="preserve"> уполномоченное должностное лицо организации, нанимателя, страхователя</w:t>
      </w:r>
      <w:r>
        <w:rPr>
          <w:szCs w:val="30"/>
        </w:rPr>
        <w:t>.</w:t>
      </w:r>
    </w:p>
    <w:p w:rsidR="004615A1" w:rsidRPr="0059415E" w:rsidRDefault="004615A1" w:rsidP="004615A1">
      <w:pPr>
        <w:numPr>
          <w:ilvl w:val="0"/>
          <w:numId w:val="1"/>
        </w:numPr>
        <w:tabs>
          <w:tab w:val="num" w:pos="1278"/>
        </w:tabs>
        <w:ind w:left="0" w:firstLine="710"/>
        <w:rPr>
          <w:szCs w:val="30"/>
        </w:rPr>
      </w:pPr>
      <w:r w:rsidRPr="0059415E">
        <w:rPr>
          <w:szCs w:val="30"/>
        </w:rPr>
        <w:t>На основании протокола</w:t>
      </w:r>
      <w:r>
        <w:rPr>
          <w:szCs w:val="30"/>
        </w:rPr>
        <w:t xml:space="preserve"> </w:t>
      </w:r>
      <w:r w:rsidRPr="0059415E">
        <w:rPr>
          <w:szCs w:val="30"/>
        </w:rPr>
        <w:t>в акте о несчастном случае на производстве указывается  степень вины потерпевшего от несчастного случая в процентах.</w:t>
      </w:r>
    </w:p>
    <w:p w:rsidR="004615A1" w:rsidRDefault="004615A1" w:rsidP="004615A1">
      <w:pPr>
        <w:numPr>
          <w:ilvl w:val="0"/>
          <w:numId w:val="1"/>
        </w:numPr>
        <w:ind w:left="0" w:firstLine="710"/>
        <w:rPr>
          <w:szCs w:val="30"/>
        </w:rPr>
      </w:pPr>
      <w:r w:rsidRPr="00CD07C8">
        <w:rPr>
          <w:szCs w:val="30"/>
        </w:rPr>
        <w:t>Уполномоченный представитель профсоюза, участвующий в расследовании</w:t>
      </w:r>
      <w:r>
        <w:rPr>
          <w:szCs w:val="30"/>
        </w:rPr>
        <w:t xml:space="preserve"> несчастного случая</w:t>
      </w:r>
      <w:r w:rsidRPr="00CD07C8">
        <w:rPr>
          <w:szCs w:val="30"/>
        </w:rPr>
        <w:t>,</w:t>
      </w:r>
      <w:r>
        <w:rPr>
          <w:szCs w:val="30"/>
        </w:rPr>
        <w:t xml:space="preserve"> при установлении вины</w:t>
      </w:r>
      <w:r w:rsidRPr="00CD07C8">
        <w:rPr>
          <w:szCs w:val="30"/>
        </w:rPr>
        <w:t xml:space="preserve"> </w:t>
      </w:r>
      <w:r>
        <w:rPr>
          <w:szCs w:val="30"/>
        </w:rPr>
        <w:t xml:space="preserve">потерпевшего от несчастного случая в процентах </w:t>
      </w:r>
      <w:r w:rsidRPr="00CD07C8">
        <w:rPr>
          <w:szCs w:val="30"/>
        </w:rPr>
        <w:t xml:space="preserve">обязан выяснить, является ли неосторожность потерпевшего грубой небрежностью или простой неосмотрительностью,  не влияющей на размер возмещения вреда с учетом фактических обстоятельств. </w:t>
      </w:r>
    </w:p>
    <w:p w:rsidR="004615A1" w:rsidRPr="00CD07C8" w:rsidRDefault="004615A1" w:rsidP="004615A1">
      <w:pPr>
        <w:ind w:firstLine="708"/>
        <w:rPr>
          <w:szCs w:val="30"/>
        </w:rPr>
      </w:pPr>
      <w:r w:rsidRPr="00CD07C8">
        <w:rPr>
          <w:szCs w:val="30"/>
        </w:rPr>
        <w:t>При этом для оценки действий потерпевшего следует учитывать конкретную обстановку, при которой произошел несчастный случай, личность потерпевшего, его физическое и психическое состояние в момент несчастного случая, возраст, образование, профессию, квалификацию, допускал ли он ранее аналогичные нарушения и т.п.</w:t>
      </w: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p w:rsidR="004615A1" w:rsidRDefault="004615A1" w:rsidP="004615A1">
      <w:pPr>
        <w:ind w:left="7080" w:firstLine="0"/>
        <w:rPr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4615A1" w:rsidTr="004F3DBB">
        <w:tc>
          <w:tcPr>
            <w:tcW w:w="5495" w:type="dxa"/>
          </w:tcPr>
          <w:p w:rsidR="004615A1" w:rsidRDefault="004615A1" w:rsidP="004F3DBB">
            <w:pPr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</w:p>
        </w:tc>
        <w:tc>
          <w:tcPr>
            <w:tcW w:w="4359" w:type="dxa"/>
            <w:hideMark/>
          </w:tcPr>
          <w:p w:rsidR="004615A1" w:rsidRDefault="004615A1" w:rsidP="004F3DBB">
            <w:pPr>
              <w:spacing w:after="120" w:line="280" w:lineRule="exact"/>
              <w:ind w:firstLine="0"/>
              <w:rPr>
                <w:spacing w:val="4"/>
                <w:szCs w:val="30"/>
              </w:rPr>
            </w:pPr>
            <w:r>
              <w:rPr>
                <w:spacing w:val="4"/>
                <w:szCs w:val="30"/>
              </w:rPr>
              <w:t>Приложение 1</w:t>
            </w:r>
          </w:p>
          <w:p w:rsidR="004615A1" w:rsidRDefault="004615A1" w:rsidP="004F3DBB">
            <w:pPr>
              <w:tabs>
                <w:tab w:val="left" w:pos="5680"/>
              </w:tabs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  <w:r>
              <w:rPr>
                <w:iCs/>
                <w:szCs w:val="30"/>
              </w:rPr>
              <w:t>к Порядку участия профсоюзов в расследовании несчастных случаев на производстве</w:t>
            </w:r>
            <w:r>
              <w:rPr>
                <w:i/>
                <w:iCs/>
                <w:szCs w:val="30"/>
              </w:rPr>
              <w:t xml:space="preserve"> </w:t>
            </w:r>
          </w:p>
        </w:tc>
      </w:tr>
    </w:tbl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4615A1" w:rsidTr="004F3DBB">
        <w:tc>
          <w:tcPr>
            <w:tcW w:w="6204" w:type="dxa"/>
            <w:hideMark/>
          </w:tcPr>
          <w:p w:rsidR="004615A1" w:rsidRDefault="004615A1" w:rsidP="004F3DBB">
            <w:pPr>
              <w:spacing w:after="120" w:line="280" w:lineRule="exact"/>
              <w:ind w:firstLine="0"/>
              <w:jc w:val="left"/>
              <w:rPr>
                <w:spacing w:val="4"/>
                <w:szCs w:val="30"/>
              </w:rPr>
            </w:pPr>
            <w:r>
              <w:rPr>
                <w:spacing w:val="4"/>
                <w:szCs w:val="30"/>
              </w:rPr>
              <w:t>СХЕМА</w:t>
            </w:r>
          </w:p>
          <w:p w:rsidR="004615A1" w:rsidRDefault="004615A1" w:rsidP="004F3DBB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сообщения о несчастных случаях со смертельным, тяжелым исходом и групповых несчастных случаях, происшедших одновременно с двумя и более работниками, независимо от тяжести полученных травм</w:t>
            </w:r>
          </w:p>
        </w:tc>
        <w:tc>
          <w:tcPr>
            <w:tcW w:w="3650" w:type="dxa"/>
          </w:tcPr>
          <w:p w:rsidR="004615A1" w:rsidRDefault="004615A1" w:rsidP="004F3DBB">
            <w:pPr>
              <w:snapToGrid w:val="0"/>
              <w:spacing w:line="280" w:lineRule="exact"/>
              <w:ind w:firstLine="0"/>
              <w:jc w:val="left"/>
              <w:rPr>
                <w:spacing w:val="4"/>
                <w:szCs w:val="30"/>
              </w:rPr>
            </w:pPr>
          </w:p>
        </w:tc>
      </w:tr>
    </w:tbl>
    <w:p w:rsidR="004615A1" w:rsidRDefault="004615A1" w:rsidP="004615A1">
      <w:pPr>
        <w:jc w:val="left"/>
        <w:rPr>
          <w:iCs/>
          <w:szCs w:val="30"/>
        </w:rPr>
      </w:pPr>
    </w:p>
    <w:p w:rsidR="004615A1" w:rsidRPr="003056F2" w:rsidRDefault="004615A1" w:rsidP="004615A1">
      <w:pPr>
        <w:ind w:firstLine="0"/>
        <w:jc w:val="center"/>
        <w:rPr>
          <w:bCs/>
          <w:szCs w:val="30"/>
        </w:rPr>
      </w:pPr>
    </w:p>
    <w:p w:rsidR="004615A1" w:rsidRDefault="004615A1" w:rsidP="004615A1">
      <w:pPr>
        <w:tabs>
          <w:tab w:val="left" w:pos="603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49530</wp:posOffset>
                </wp:positionV>
                <wp:extent cx="1713230" cy="342900"/>
                <wp:effectExtent l="13335" t="6350" r="6985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1" w:rsidRPr="00181AFB" w:rsidRDefault="004615A1" w:rsidP="004615A1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1AFB">
                              <w:rPr>
                                <w:sz w:val="24"/>
                                <w:szCs w:val="24"/>
                              </w:rPr>
                              <w:t>НАНИМАТЕЛЬ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left:0;text-align:left;margin-left:168.75pt;margin-top:3.9pt;width:134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RgTwIAAFoEAAAOAAAAZHJzL2Uyb0RvYy54bWysVM2O0zAQviPxDpbvNE1/drdR09WqSxHS&#10;AistPIDjOI2FY5ux27SckLgi8Qg8BBfEzz5D+kZMnG7pAidEDpbHM/78zTczmZ5vKkXWApw0OqVx&#10;r0+J0NzkUi9T+url4tEZJc4znTNltEjpVjh6Pnv4YFrbRAxMaVQugCCIdkltU1p6b5MocrwUFXM9&#10;Y4VGZ2GgYh5NWEY5sBrRKxUN+v2TqDaQWzBcOIenl52TzgJ+UQjuXxSFE56olCI3H1YIa9au0WzK&#10;kiUwW0q+p8H+gUXFpMZHD1CXzDOyAvkHVCU5GGcK3+OmikxRSC5CDphN3P8tm5uSWRFyQXGcPcjk&#10;/h8sf76+BiLzlJ6gPJpVWKPm0+7d7mPzvbndvW8+N7fNt92H5kfzpflKMAgVq61L8OKNvYY2Z2ev&#10;DH/tiDbzkumluAAwdSlYjjzjNj66d6E1HF4lWf3M5PgeW3kTxNsUULWAKAvZhBptDzUSG084Hsan&#10;8XAwRK4cfcPRYNIPlCKW3N224PwTYSrSblIK2AMBna2vnG/ZsOQuJLA3SuYLqVQwYJnNFZA1w35Z&#10;hC8kgEkehylN6pROxoNxQL7nc8cQ/fD9DaKSHhtfySqlZ4cglrSyPdZ5aEvPpOr2SFnpvY6tdF0J&#10;/Cbb7KuRmXyLioLpGhwHEjelgbeU1NjcKXVvVgwEJeqpxqpM4tGonYZgjManAzTg2JMde5jmCJVS&#10;T0m3nftuglYW5LLEl+IggzYXWMlCBpHbKnes9ryxgYP2+2FrJ+TYDlG/fgmznwAAAP//AwBQSwME&#10;FAAGAAgAAAAhAKAwfs/eAAAACAEAAA8AAABkcnMvZG93bnJldi54bWxMj8FOwzAQRO9I/IO1SNyo&#10;3UY0JcSpEKhIHNv0wm0TmyQQr6PYaQNfz3Iqtx3NaPZNvp1dL052DJ0nDcuFAmGp9qajRsOx3N1t&#10;QISIZLD3ZDV82wDb4voqx8z4M+3t6RAbwSUUMtTQxjhkUoa6tQ7Dwg+W2Pvwo8PIcmykGfHM5a6X&#10;K6XW0mFH/KHFwT63tv46TE5D1a2O+LMvX5V72CXxbS4/p/cXrW9v5qdHENHO8RKGP3xGh4KZKj+R&#10;CaLXkCTpPUc1pLyA/bVKExAVH8sNyCKX/wcUvwAAAP//AwBQSwECLQAUAAYACAAAACEAtoM4kv4A&#10;AADhAQAAEwAAAAAAAAAAAAAAAAAAAAAAW0NvbnRlbnRfVHlwZXNdLnhtbFBLAQItABQABgAIAAAA&#10;IQA4/SH/1gAAAJQBAAALAAAAAAAAAAAAAAAAAC8BAABfcmVscy8ucmVsc1BLAQItABQABgAIAAAA&#10;IQDgkORgTwIAAFoEAAAOAAAAAAAAAAAAAAAAAC4CAABkcnMvZTJvRG9jLnhtbFBLAQItABQABgAI&#10;AAAAIQCgMH7P3gAAAAgBAAAPAAAAAAAAAAAAAAAAAKkEAABkcnMvZG93bnJldi54bWxQSwUGAAAA&#10;AAQABADzAAAAtAUAAAAA&#10;">
                <v:textbox>
                  <w:txbxContent>
                    <w:p w:rsidR="004615A1" w:rsidRPr="00181AFB" w:rsidRDefault="004615A1" w:rsidP="004615A1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81AFB">
                        <w:rPr>
                          <w:sz w:val="24"/>
                          <w:szCs w:val="24"/>
                        </w:rPr>
                        <w:t>НАНИМАТЕЛЬ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615A1" w:rsidRPr="005F70D4" w:rsidRDefault="004615A1" w:rsidP="004615A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0</wp:posOffset>
                </wp:positionV>
                <wp:extent cx="1273175" cy="0"/>
                <wp:effectExtent l="21590" t="23495" r="19685" b="1460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03.65pt;margin-top:0;width:10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o7WwIAAHcEAAAOAAAAZHJzL2Uyb0RvYy54bWysVEtu2zAQ3RfoHQjuHVmOkzhC5KCQ7G7S&#10;NkDSA9Ak9UEpkiAZy0ZRIM0FcoReoZsu+kHOIN+oQ8o2knRTFBUEeqgZvnkz8+iz81Uj0JIbWyuZ&#10;4vhgiBGXVLFalil+fz0fTDCyjkhGhJI8xWtu8fn05YuzVid8pColGDcIQKRNWp3iyjmdRJGlFW+I&#10;PVCaS3AWyjTEwdaUETOkBfRGRKPh8DhqlWHaKMqtha9578TTgF8UnLp3RWG5QyLFwM2F1YR14ddo&#10;ekaS0hBd1XRLg/wDi4bUEpLuoXLiCLox9R9QTU2NsqpwB1Q1kSqKmvJQA1QTD59Vc1URzUMt0Byr&#10;922y/w+Wvl1eGlSzFB+dYiRJAzPqvmxuN/fdr+7r5h5tPncPsGzuNrfdt+5n96N76L4jCIbOtdom&#10;AJDJS+Nrpyt5pS8U/WCRVFlFZMlDBddrDaixPxE9OeI3VkP+RftGMYghN06FNq4K03hIaBBahWmt&#10;99PiK4cofIxHJ4fxyRFGdOeLSLI7qI11r7lqkDdSbJ0hdVm5TEkJmlAmDmnI8sI6T4skuwM+q1Tz&#10;WoggDSFRm+LR5AgSeZdVombeGzamXGTCoCXx6gpPKPJZmIfOia36OFF6O1cO3l5+Rt1IFrJVnLDZ&#10;1nakFr0N7IT0+aBy4Lu1enl9PB2eziazyXgwHh3PBuNhng9ezbPx4HgOvckP8yzL40+eejxOqpox&#10;Lj37ndTj8d9JaXvpepHuxb7vU/QUPTQUyO5+A+kwej/tXjcLxdaXZicJUHcI3t5Ef30e78F+/H8x&#10;/Q0AAP//AwBQSwMEFAAGAAgAAAAhAIFDWs/cAAAABQEAAA8AAABkcnMvZG93bnJldi54bWxMj09L&#10;w0AUxO8Fv8PyBG/trgppTbMppf45iCDWKHjbZl+TYPZtyG7S+O19PelxmGHmN9lmcq0YsQ+NJw3X&#10;CwUCqfS2oUpD8f44X4EI0ZA1rSfU8IMBNvnFLDOp9Sd6w3EfK8ElFFKjoY6xS6UMZY3OhIXvkNg7&#10;+t6ZyLKvpO3NictdK2+USqQzDfFCbTrc1Vh+7wenIXl98dWwLe7x6eMrmT53xfN496D11eW0XYOI&#10;OMW/MJzxGR1yZjr4gWwQLXeo5S1HNfAjtldqyU8OZynzTP6nz38BAAD//wMAUEsBAi0AFAAGAAgA&#10;AAAhALaDOJL+AAAA4QEAABMAAAAAAAAAAAAAAAAAAAAAAFtDb250ZW50X1R5cGVzXS54bWxQSwEC&#10;LQAUAAYACAAAACEAOP0h/9YAAACUAQAACwAAAAAAAAAAAAAAAAAvAQAAX3JlbHMvLnJlbHNQSwEC&#10;LQAUAAYACAAAACEAIePqO1sCAAB3BAAADgAAAAAAAAAAAAAAAAAuAgAAZHJzL2Uyb0RvYy54bWxQ&#10;SwECLQAUAAYACAAAACEAgUNaz9wAAAAFAQAADwAAAAAAAAAAAAAAAAC1BAAAZHJzL2Rvd25yZXYu&#10;eG1sUEsFBgAAAAAEAAQA8wAAAL4FAAAAAA==&#10;" strokeweight="2.25pt">
                <v:stroke dashstyle="longDashDotDot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173355</wp:posOffset>
                </wp:positionV>
                <wp:extent cx="0" cy="260350"/>
                <wp:effectExtent l="62230" t="6350" r="6159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13.65pt" to="233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1HYwIAAHw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Qr8BF0SpEGetR9Wr9b33Tfus/rG7R+3/3ovnZfutvue3e7/gD23foj2OGwu9u6&#10;bxCkg5atcTlAjtWFDWrQpbo055q+dkjpcU3UnMearlYG7slCRvIgJWycAUaz9rlmEEOuvY7CLivb&#10;BEiQDC1j/1b7/vGlR3TjpODtD9PDo9jahOS7PGOdf8Z1g4JRYClUUJbkZHHufOBB8l1IcCs9FVLG&#10;6ZAKtUC2f5ymMcNpKVg4DXHOzmdjadGChAGLv1gVnNwPs/pasYhWc8ImW9sTIcFGPsrhrQCBJMfh&#10;uoYzjCSHNxWsDT+pwo1QLDDeWpsZe3Oank5OJieD3qA/nPQGaVn2nk7Hg95wmh0flYfleFxmbwP5&#10;bJDXgjGuAv/dvGeDv5un7cvbTOp+4vdKJQ/Ro6RAdvcfScduhwZvRmWm2erChupC42HEY/D2OYY3&#10;dH8fo359NEY/AQAA//8DAFBLAwQUAAYACAAAACEA2HIXud0AAAAJAQAADwAAAGRycy9kb3ducmV2&#10;LnhtbEyPTU/DMAyG70j8h8hIXBBLaVE3laYTICEOnBhI7Jg1pq1onC5JP/j3GHEYR9uPXz8ut4vt&#10;xYQ+dI4U3KwSEEi1Mx01Ct7fnq43IELUZHTvCBV8Y4BtdX5W6sK4mV5x2sVGcAiFQitoYxwKKUPd&#10;otVh5QYknn06b3Xk0jfSeD1zuO1lmiS5tLojvtDqAR9brL92o2UNaX38eH4Zx4ep3s/79BivsqNS&#10;lxfL/R2IiEs8wfCrzztQsdPBjWSC6BXc5vmaUQXpOgPBwF/joCDfZCCrUv7/oPoBAAD//wMAUEsB&#10;Ai0AFAAGAAgAAAAhALaDOJL+AAAA4QEAABMAAAAAAAAAAAAAAAAAAAAAAFtDb250ZW50X1R5cGVz&#10;XS54bWxQSwECLQAUAAYACAAAACEAOP0h/9YAAACUAQAACwAAAAAAAAAAAAAAAAAvAQAAX3JlbHMv&#10;LnJlbHNQSwECLQAUAAYACAAAACEANNmdR2MCAAB8BAAADgAAAAAAAAAAAAAAAAAuAgAAZHJzL2Uy&#10;b0RvYy54bWxQSwECLQAUAAYACAAAACEA2HIXud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38100</wp:posOffset>
                </wp:positionV>
                <wp:extent cx="0" cy="2148840"/>
                <wp:effectExtent l="72390" t="23495" r="70485" b="2794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08.15pt;margin-top:3pt;width:0;height:16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RJcwIAAJkEAAAOAAAAZHJzL2Uyb0RvYy54bWysVF2O0zAQfkfiDpbf2zQl3e1Gm65Q0vKy&#10;wEq7HMCNncTCsSPbbVohpIUL7BG4Ai888KM9Q3ojxk5bduEFIarKHdsz38w3/qbnF5taoDXThiuZ&#10;4HA4wojJXFEuywS/uVkMphgZSyQlQkmW4C0z+GL29Ml528RsrColKNMIQKSJ2ybBlbVNHAQmr1hN&#10;zFA1TMJloXRNLGx1GVBNWkCvRTAejU6CVmnaaJUzY+A06y/xzOMXBcvt66IwzCKRYKjN+lX7denW&#10;YHZO4lKTpuL5vgzyD1XUhEtIeoTKiCVopfkfUDXPtTKqsMNc1YEqCp4zzwHYhKPf2FxXpGGeCzTH&#10;NMc2mf8Hm79aX2nEaYInpxhJUsMbdZ92t7u77kf3eXeHdh+6e1h2H3e33Zfue/etu+++InCGzrWN&#10;iQEglVfacc838rq5VPlbg6RKKyJL5hncbBtADV1E8CjEbUwD+ZftS0XBh6ys8m3cFLp2kNAgtPGv&#10;tT2+FttYlPeHOZyOw2g6jfxLBiQ+BDba2BdM1cgZCTZWE15WNlVSgiaUDn0asr401pVF4kOAyyrV&#10;ggvhpSEkaiHHdHI68RFGCU7drfMzulymQqM1ceryH08Sbh66OeiMmKr3E6WzM2Xh28tPq5WkPlvF&#10;CJ3vbUu4ABtZ3z2rOfRTMOzKqRnFSDAYOGf19QvpKoLeAKO91Qvw3dnobD6dT6NBND6ZD6JRlg2e&#10;L9JocLIITyfZsyxNs/C9IxdGccUpZdLxOwxDGP2d2PZj2cv4OA7HTgaP0X3LodjDry/ai8PpoVfW&#10;UtHtlXbsnE5A/955P6tuwB7uvdevf5TZTwAAAP//AwBQSwMEFAAGAAgAAAAhACA72STdAAAACQEA&#10;AA8AAABkcnMvZG93bnJldi54bWxMj8FOwzAQRO9I/IO1SFyq1imJojRkUwGiEhwpfIATmySqvY5s&#10;N0n5eow4wHE0o5k31X4xmk3K+cESwnaTAFPUWjlQh/DxflgXwHwQJIW2pBAuysO+vr6qRCntTG9q&#10;OoaOxRLypUDoQxhLzn3bKyP8xo6KovdpnREhStdx6cQcy43md0mScyMGigu9GNVTr9rT8WwQ3Lx6&#10;3V1WE708PjdJWnwdXHrSiLc3y8M9sKCW8BeGH/yIDnVkauyZpGcaodjmaYwi5PFS9H91g5BmWQa8&#10;rvj/B/U3AAAA//8DAFBLAQItABQABgAIAAAAIQC2gziS/gAAAOEBAAATAAAAAAAAAAAAAAAAAAAA&#10;AABbQ29udGVudF9UeXBlc10ueG1sUEsBAi0AFAAGAAgAAAAhADj9If/WAAAAlAEAAAsAAAAAAAAA&#10;AAAAAAAALwEAAF9yZWxzLy5yZWxzUEsBAi0AFAAGAAgAAAAhAAiMZElzAgAAmQQAAA4AAAAAAAAA&#10;AAAAAAAALgIAAGRycy9lMm9Eb2MueG1sUEsBAi0AFAAGAAgAAAAhACA72STdAAAACQEAAA8AAAAA&#10;AAAAAAAAAAAAzQQAAGRycy9kb3ducmV2LnhtbFBLBQYAAAAABAAEAPMAAADXBQAAAAA=&#10;" strokeweight="2.25pt">
                <v:stroke dashstyle="longDashDotDot"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0" cy="2205990"/>
                <wp:effectExtent l="74295" t="23495" r="68580" b="279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7.55pt;margin-top:3pt;width:0;height:17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fucwIAAJkEAAAOAAAAZHJzL2Uyb0RvYy54bWysVF2O0zAQfkfiDpbfu0lK222jTVcoaXlZ&#10;YKVdDuDGTmLh2JHtbVohpIUL7BG4Ai888KM9Q3ojxk5bduEFIarKHdsz38w3/qZn55taoDXThiuZ&#10;4OgkxIjJXFEuywS/uV4OphgZSyQlQkmW4C0z+Hz+9MlZ28RsqColKNMIQKSJ2ybBlbVNHAQmr1hN&#10;zIlqmITLQumaWNjqMqCatIBei2AYhpOgVZo2WuXMGDjN+ks89/hFwXL7uigMs0gkGGqzftV+Xbk1&#10;mJ+RuNSkqXi+L4P8QxU14RKSHqEyYgm60fwPqJrnWhlV2JNc1YEqCp4zzwHYROFvbK4q0jDPBZpj&#10;mmObzP+DzV+tLzXiNMHjCUaS1PBG3afd7e6u+9F93t2h3YfuHpbdx91t96X73n3r7ruvCJyhc21j&#10;YgBI5aV23PONvGouVP7WIKnSisiSeQbX2wZQIxcRPApxG9NA/lX7UlHwITdW+TZuCl07SGgQ2vjX&#10;2h5fi20syvvDHE6Hw3A8m/mXDEh8CGy0sS+YqpEzEmysJrysbKqkBE0oHfk0ZH1hrCuLxIcAl1Wq&#10;JRfCS0NI1EKO6fh07COMEpy6W+dndLlKhUZr4tTlP54k3Dx0c9AZMVXvJ0pnZ8rCt5efVjeS+mwV&#10;I3Sxty3hAmxkffes5tBPwbArp2YUI8Fg4JzV1y+kqwh6A4z2Vi/Ad7NwtpgupqPBaDhZDEZhlg2e&#10;L9PRYLKMTsfZsyxNs+i9IxeN4opTyqTjdxiGaPR3YtuPZS/j4zgcOxk8Rvcth2IPv75oLw6nh15Z&#10;K0W3l9qxczoB/Xvn/ay6AXu4916//lHmPwEAAP//AwBQSwMEFAAGAAgAAAAhAFtoYzbcAAAABwEA&#10;AA8AAABkcnMvZG93bnJldi54bWxMj8FOwzAQRO9I/IO1SFwq6pTQqk3jVICoBEcKH+DE2yRqvI5s&#10;N0n5ehYucBzNaOZNvptsJwb0oXWkYDFPQCBVzrRUK/j82N+tQYSoyejOESq4YIBdcX2V68y4kd5x&#10;OMRacAmFTCtoYuwzKUPVoNVh7nok9o7OWx1Z+loar0cut528T5KVtLolXmh0j88NVqfD2Srw4+xt&#10;c5kN9Pr0Uibp+mvv01On1O3N9LgFEXGKf2H4wWd0KJipdGcyQXQKNssFJxWs+BHbv7JUkC7TB5BF&#10;Lv/zF98AAAD//wMAUEsBAi0AFAAGAAgAAAAhALaDOJL+AAAA4QEAABMAAAAAAAAAAAAAAAAAAAAA&#10;AFtDb250ZW50X1R5cGVzXS54bWxQSwECLQAUAAYACAAAACEAOP0h/9YAAACUAQAACwAAAAAAAAAA&#10;AAAAAAAvAQAAX3JlbHMvLnJlbHNQSwECLQAUAAYACAAAACEA/1f37nMCAACZBAAADgAAAAAAAAAA&#10;AAAAAAAuAgAAZHJzL2Uyb0RvYy54bWxQSwECLQAUAAYACAAAACEAW2hjNtwAAAAHAQAADwAAAAAA&#10;AAAAAAAAAADNBAAAZHJzL2Rvd25yZXYueG1sUEsFBgAAAAAEAAQA8wAAANYFAAAAAA==&#10;" strokeweight="2.25pt">
                <v:stroke dashstyle="longDashDotDot"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0</wp:posOffset>
                </wp:positionV>
                <wp:extent cx="1560195" cy="0"/>
                <wp:effectExtent l="17145" t="23495" r="22860" b="1460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7.55pt;margin-top:0;width:122.8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byZAIAAIEEAAAOAAAAZHJzL2Uyb0RvYy54bWysVN1u0zAUvkfiHazcd0lK23XR0gklLVwM&#10;mLTxAG7sJBaObdle0wohbbzAHoFX4IYLfrRnSN+IY6ctG9wgRBQ5xz7nfP7O8eecnq0bjlZUGyZF&#10;GsRHUYCoKCRhokqDt1eLwTRAxmJBMJeCpsGGmuBs9vTJaasSOpS15IRqBCDCJK1Kg9palYShKWra&#10;YHMkFRXgLKVusIWprkKicQvoDQ+HUTQJW6mJ0rKgxsBq3juDmccvS1rYN2VpqEU8DYCb9aP249KN&#10;4ewUJ5XGqmbFjgb+BxYNZgI2PUDl2GJ0rdkfUA0rtDSytEeFbEJZlqygvgaoJo5+q+ayxor6WqA5&#10;Rh3aZP4fbPF6daERI2kwHgdI4AbOqPu0vdnedT+6z9s7tL3t7mHYftzedF+679237r77iiAYOtcq&#10;kwBAJi60q71Yi0t1Lot3BgmZ1VhU1FdwtVGAGruM8FGKmxgF+y/bV5JADL620rdxXeoGlZyply7R&#10;gUOr0Nqf2+ZwbnRtUQGL8XgSxSfAv9j7Qpw4CJeotLEvqGyQM9LAWI1ZVdtMCgHqkLqHx6tzYx3B&#10;XwkuWcgF49yLhAvUpsFwOj4ee0JGckac18UZXS0zrtEKO535x5cLnodhjkKOTd3H8crZubTw9kLU&#10;8loQv1tNMZnvbIsZ721gx4XbDyoHvjurF9r7k+hkPp1PR4PRcDIfjKI8HzxfZKPBZBEfj/NneZbl&#10;8QdHPR4lNSOECsd+L/p49Hei2l2/Xq4H2R/6FD5G9w0FsvuvJ+1F4M69V9BSks2F3osDdO6Dd3fS&#10;XaSHc7Af/jlmPwEAAP//AwBQSwMEFAAGAAgAAAAhAMCsEojZAAAABAEAAA8AAABkcnMvZG93bnJl&#10;di54bWxMj81qwzAQhO+FvoPYQm+NlP7XtRxKoZRAL3ELIbeVpdgm0spYSuK8fTen9jjMMPNNuZiC&#10;Fwc3pj6ShvlMgXDURNtTq+Hn++PmGUTKSBZ9JKfh5BIsqsuLEgsbj7Ryhzq3gksoFaihy3kopExN&#10;5wKmWRwcsbeNY8DMcmylHfHI5cHLW6UeZcCeeKHDwb13rtnV+6Bh+YXG0LpWn+1mp5Z+a07xyWh9&#10;fTW9vYLIbsp/YTjjMzpUzGTinmwSXsPLw5yTGvgQu3f3io+Ys5RVKf/DV78AAAD//wMAUEsBAi0A&#10;FAAGAAgAAAAhALaDOJL+AAAA4QEAABMAAAAAAAAAAAAAAAAAAAAAAFtDb250ZW50X1R5cGVzXS54&#10;bWxQSwECLQAUAAYACAAAACEAOP0h/9YAAACUAQAACwAAAAAAAAAAAAAAAAAvAQAAX3JlbHMvLnJl&#10;bHNQSwECLQAUAAYACAAAACEA5qjW8mQCAACBBAAADgAAAAAAAAAAAAAAAAAuAgAAZHJzL2Uyb0Rv&#10;Yy54bWxQSwECLQAUAAYACAAAACEAwKwSiNkAAAAEAQAADwAAAAAAAAAAAAAAAAC+BAAAZHJzL2Rv&#10;d25yZXYueG1sUEsFBgAAAAAEAAQA8wAAAMQFAAAAAA==&#10;" strokeweight="2.25pt">
                <v:stroke dashstyle="longDashDotDot"/>
              </v:shape>
            </w:pict>
          </mc:Fallback>
        </mc:AlternateContent>
      </w:r>
    </w:p>
    <w:p w:rsidR="004615A1" w:rsidRPr="00AF6B39" w:rsidRDefault="004615A1" w:rsidP="004615A1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214630</wp:posOffset>
                </wp:positionV>
                <wp:extent cx="0" cy="0"/>
                <wp:effectExtent l="13335" t="9525" r="5715" b="95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9pt" to="5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8wSAIAAFQEAAAOAAAAZHJzL2Uyb0RvYy54bWysVM1uEzEQviPxDpbv6WbDprSrbiqUTbgU&#10;iNTyAI7tzVp4bct2s4kQEnBG6iPwChxAqlTgGTZvxNj5UQsXhMjBGY9nPn8z83nPzleNREtundCq&#10;wOlRHyOuqGZCLQr8+mraO8HIeaIYkVrxAq+5w+ejx4/OWpPzga61ZNwiAFEub02Ba+9NniSO1rwh&#10;7kgbruCw0rYhHrZ2kTBLWkBvZDLo94+TVltmrKbcOfCW20M8ivhVxal/VVWOeyQLDNx8XG1c52FN&#10;RmckX1hiakF3NMg/sGiIUHDpAaoknqBrK/6AagS12unKH1HdJLqqBOWxBqgm7f9WzWVNDI+1QHOc&#10;ObTJ/T9Y+nI5s0iwAg8zjBRpYEbd5837zU33vfuyuUGbD93P7lv3tbvtfnS3m49g320+gR0Ou7ud&#10;+wZBOvSyNS4HyLGa2dANulKX5kLTNw4pPa6JWvBY09XawD1pyEgepISNM8Bo3r7QDGLItdexsavK&#10;NgESWoZWcX7rw/z4yiO6ddK9NyH5PsVY559z3aBgFFgKFZpKcrK8cD5QIPk+JLiVngopozCkQm2B&#10;T4eDYUxwWgoWDkOYs4v5WFq0JEFa8RfrgZP7YVZfKxbBak7YZGd7IuTWhsulCnhQBNDZWVvtvD3t&#10;n05OJidZLxscT3pZvyx7z6bjrHc8TZ8OyyfleFym7wK1NMtrwRhXgd1ex2n2dzrZvaitAg9KPrQh&#10;eYge+wVk9/+RdJxiGNxWAnPN1jO7ny5INwbvnll4G/f3YN//GIx+AQAA//8DAFBLAwQUAAYACAAA&#10;ACEA9TTu3NoAAAAJAQAADwAAAGRycy9kb3ducmV2LnhtbEyPwU7DMBBE70j8g7VIXCpq00ioCnEq&#10;BOTGhVLEdRsvSUS8TmO3DXw9WzjAcWZHs/OK1eR7daAxdoEtXM8NKOI6uI4bC5uX6moJKiZkh31g&#10;svBJEVbl+VmBuQtHfqbDOjVKSjjmaKFNaci1jnVLHuM8DMRyew+jxyRybLQb8SjlvtcLY260x47l&#10;Q4sD3bdUf6z33kKsXmlXfc3qmXnLmkCL3cPTI1p7eTHd3YJKNKW/MJzmy3QoZdM27NlF1Ys2S2FJ&#10;FrJMEE6BH2P7a+iy0P8Jym8AAAD//wMAUEsBAi0AFAAGAAgAAAAhALaDOJL+AAAA4QEAABMAAAAA&#10;AAAAAAAAAAAAAAAAAFtDb250ZW50X1R5cGVzXS54bWxQSwECLQAUAAYACAAAACEAOP0h/9YAAACU&#10;AQAACwAAAAAAAAAAAAAAAAAvAQAAX3JlbHMvLnJlbHNQSwECLQAUAAYACAAAACEAW6zfMEgCAABU&#10;BAAADgAAAAAAAAAAAAAAAAAuAgAAZHJzL2Uyb0RvYy54bWxQSwECLQAUAAYACAAAACEA9TTu3NoA&#10;AAAJAQAADwAAAAAAAAAAAAAAAACiBAAAZHJzL2Rvd25yZXYueG1sUEsFBgAAAAAEAAQA8wAAAKkF&#10;AAAAAA==&#10;"/>
            </w:pict>
          </mc:Fallback>
        </mc:AlternateContent>
      </w:r>
    </w:p>
    <w:p w:rsidR="004615A1" w:rsidRDefault="004615A1" w:rsidP="004615A1">
      <w:pPr>
        <w:pStyle w:val="1"/>
        <w:pBdr>
          <w:bar w:val="single" w:sz="4" w:color="auto"/>
        </w:pBdr>
        <w:rPr>
          <w:lang w:val="en-US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1821180</wp:posOffset>
                </wp:positionV>
                <wp:extent cx="1524635" cy="797560"/>
                <wp:effectExtent l="6350" t="6350" r="12065" b="571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1" w:rsidRDefault="004615A1" w:rsidP="004615A1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ОБЛАСТНОЕ </w:t>
                            </w:r>
                          </w:p>
                          <w:p w:rsidR="004615A1" w:rsidRPr="004533A4" w:rsidRDefault="004615A1" w:rsidP="004615A1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ОБЪЕДИНЕНИЕ  ПРОФСОЮЗОВ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3.95pt;margin-top:143.4pt;width:120.05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CvUwIAAGEEAAAOAAAAZHJzL2Uyb0RvYy54bWysVM2O0zAQviPxDpbvNG23abdR09WqSxHS&#10;AistPIDjOI2FY5ux27SckPaKxCPwEFwQP/sM6RsxcbvdLnBC5GB5POPPM983k8nZulJkJcBJo1Pa&#10;63QpEZqbXOpFSt+8nj85pcR5pnOmjBYp3QhHz6aPH01qm4i+KY3KBRAE0S6pbUpL720SRY6XomKu&#10;Y6zQ6CwMVMyjCYsoB1YjeqWifrc7jGoDuQXDhXN4erFz0mnALwrB/auicMITlVLMzYcVwpq1azSd&#10;sGQBzJaS79Ng/5BFxaTGRw9QF8wzsgT5B1QlORhnCt/hpopMUUguQg1YTa/7WzXXJbMi1ILkOHug&#10;yf0/WP5ydQVE5imNTyjRrEKNms/bD9tPzY/mdnvTfGlum+/bj83P5mvzjWAQMlZbl+DFa3sFbc3O&#10;Xhr+1hFtZiXTC3EOYOpSsBzz7LXx0YMLreHwKsnqFybH99jSm0DeuoCqBURayDpotDloJNaecDzs&#10;xf3B8CSmhKNvNB7FwyBixJK72xacfyZMRdpNSgF7IKCz1aXzbTYsuQsJ2Rsl87lUKhiwyGYKyIph&#10;v8zDFwrAIo/DlCZ1SsdxPw7ID3zuGKIbvr9BVNJj4ytZpfT0EMSSlranOg9t6ZlUuz2mrPSex5a6&#10;nQR+na2DdIHkltbM5BskFsyuz3EucVMaeE9JjT2eUvduyUBQop5rFGfcGwzaoQjGIB710YBjT3bs&#10;YZojVEo9JbvtzO8GaWlBLkp8qRfY0OYcBS1k4Po+q3362MdBgv3MtYNybIeo+z/D9BcAAAD//wMA&#10;UEsDBBQABgAIAAAAIQDIqboO3gAAAAkBAAAPAAAAZHJzL2Rvd25yZXYueG1sTI9BT4NAEIXvJv6H&#10;zZh4s0tXUillaYymJh5bevE2wApUdpawS4v+esdTPU7ey5vvy7az7cXZjL5zpGG5iEAYqlzdUaPh&#10;WOweEhA+INXYOzIavo2HbX57k2FauwvtzfkQGsEj5FPU0IYwpFL6qjUW/cINhjj7dKPFwOfYyHrE&#10;C4/bXqooWkmLHfGHFgfz0prq6zBZDWWnjvizL94iu949hve5OE0fr1rf383PGxDBzOFahj98Roec&#10;mUo3Ue1Fr+FpzUUNKlmxAecqTtit1BAvVQwyz+R/g/wXAAD//wMAUEsBAi0AFAAGAAgAAAAhALaD&#10;OJL+AAAA4QEAABMAAAAAAAAAAAAAAAAAAAAAAFtDb250ZW50X1R5cGVzXS54bWxQSwECLQAUAAYA&#10;CAAAACEAOP0h/9YAAACUAQAACwAAAAAAAAAAAAAAAAAvAQAAX3JlbHMvLnJlbHNQSwECLQAUAAYA&#10;CAAAACEA9YkAr1MCAABhBAAADgAAAAAAAAAAAAAAAAAuAgAAZHJzL2Uyb0RvYy54bWxQSwECLQAU&#10;AAYACAAAACEAyKm6Dt4AAAAJAQAADwAAAAAAAAAAAAAAAACtBAAAZHJzL2Rvd25yZXYueG1sUEsF&#10;BgAAAAAEAAQA8wAAALgFAAAAAA==&#10;">
                <v:textbox>
                  <w:txbxContent>
                    <w:p w:rsidR="004615A1" w:rsidRDefault="004615A1" w:rsidP="004615A1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ОБЛАСТНОЕ </w:t>
                      </w:r>
                    </w:p>
                    <w:p w:rsidR="004615A1" w:rsidRPr="004533A4" w:rsidRDefault="004615A1" w:rsidP="004615A1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ОБЪЕДИНЕНИЕ  ПРОФСОЮЗОВ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c">
            <w:drawing>
              <wp:inline distT="0" distB="0" distL="0" distR="0">
                <wp:extent cx="5354320" cy="5183505"/>
                <wp:effectExtent l="0" t="13970" r="2540" b="22225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AutoShape 4"/>
                        <wps:cNvCnPr>
                          <a:cxnSpLocks noChangeShapeType="1"/>
                          <a:stCxn id="10" idx="3"/>
                        </wps:cNvCnPr>
                        <wps:spPr bwMode="auto">
                          <a:xfrm>
                            <a:off x="3112135" y="1197610"/>
                            <a:ext cx="208280" cy="63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848995" y="34467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9015" y="1813560"/>
                            <a:ext cx="1372235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5A1" w:rsidRPr="002112E0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МИНСКОЕ ГОРОДСКОЕ ОБЪЕДИНЕНИЕ ПРОФСОЮЗОВ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685" y="789940"/>
                            <a:ext cx="1695450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z w:val="20"/>
                                </w:rPr>
                                <w:t>РАЙОННАЯ  (ГОРОДСКАЯ) ОРГАНИЗАЦИЯ</w:t>
                              </w:r>
                            </w:p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z w:val="20"/>
                                </w:rPr>
                                <w:t>ОТРАСЛЕВОГО</w:t>
                              </w:r>
                            </w:p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z w:val="20"/>
                                </w:rPr>
                                <w:t>ПРОФСОЮЗА</w:t>
                              </w:r>
                            </w:p>
                            <w:p w:rsidR="004615A1" w:rsidRPr="00DC4A8A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4A8A">
                                <w:rPr>
                                  <w:sz w:val="24"/>
                                  <w:szCs w:val="24"/>
                                </w:rPr>
                                <w:t>ПРОФСОЮЗА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2106295" y="2303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2245995" y="614680"/>
                            <a:ext cx="635" cy="175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322830" y="9271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6685" y="3220720"/>
                            <a:ext cx="1695450" cy="82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pacing w:val="-8"/>
                                  <w:sz w:val="20"/>
                                </w:rPr>
                                <w:t>РЕСПУБЛИКАНСКИЙ</w:t>
                              </w:r>
                              <w:r w:rsidRPr="007F6E75">
                                <w:rPr>
                                  <w:sz w:val="20"/>
                                </w:rPr>
                                <w:t xml:space="preserve"> (ЦЕНТРАЛЬНЫЙ) КОМИТЕТ (СОВЕТ) ОТРАСЛЕВОГО ПРОФСОЮЗА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101340" y="9271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>
                            <a:off x="2264410" y="1604645"/>
                            <a:ext cx="635" cy="138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86510" y="4382770"/>
                            <a:ext cx="1942465" cy="8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5A1" w:rsidRPr="00507C7A" w:rsidRDefault="004615A1" w:rsidP="004615A1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07C7A">
                                <w:rPr>
                                  <w:b/>
                                  <w:sz w:val="32"/>
                                  <w:szCs w:val="32"/>
                                </w:rPr>
                                <w:t>ФЕДЕРАЦИЯ ПРОФСОЮЗОВ БЕЛ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А</w:t>
                              </w:r>
                              <w:r w:rsidRPr="00507C7A">
                                <w:rPr>
                                  <w:b/>
                                  <w:sz w:val="32"/>
                                  <w:szCs w:val="32"/>
                                </w:rPr>
                                <w:t>РУСИ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27985" y="234315"/>
                            <a:ext cx="111887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CnPr>
                          <a:cxnSpLocks noChangeShapeType="1"/>
                          <a:endCxn id="17" idx="0"/>
                        </wps:cNvCnPr>
                        <wps:spPr bwMode="auto">
                          <a:xfrm>
                            <a:off x="2257425" y="4043045"/>
                            <a:ext cx="635" cy="32575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5585" y="2611120"/>
                            <a:ext cx="635" cy="217170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  <a:endCxn id="17" idx="3"/>
                        </wps:cNvCnPr>
                        <wps:spPr bwMode="auto">
                          <a:xfrm flipH="1">
                            <a:off x="3242945" y="4782820"/>
                            <a:ext cx="802640" cy="63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05435" y="2592070"/>
                            <a:ext cx="635" cy="219202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CnPr>
                          <a:cxnSpLocks noChangeShapeType="1"/>
                          <a:endCxn id="17" idx="1"/>
                        </wps:cNvCnPr>
                        <wps:spPr bwMode="auto">
                          <a:xfrm flipV="1">
                            <a:off x="305435" y="4783455"/>
                            <a:ext cx="967105" cy="63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438275" y="407670"/>
                            <a:ext cx="12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6685" y="0"/>
                            <a:ext cx="1695450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5A1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ПЕРВИЧНАЯ</w:t>
                              </w:r>
                            </w:p>
                            <w:p w:rsidR="004615A1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ПРОФСОЮЗНАЯ</w:t>
                              </w:r>
                            </w:p>
                            <w:p w:rsidR="004615A1" w:rsidRPr="00181AFB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CnPr>
                          <a:cxnSpLocks noChangeShapeType="1"/>
                          <a:stCxn id="25" idx="1"/>
                          <a:endCxn id="25" idx="1"/>
                        </wps:cNvCnPr>
                        <wps:spPr bwMode="auto">
                          <a:xfrm>
                            <a:off x="1416685" y="30734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5060" y="474980"/>
                            <a:ext cx="287655" cy="12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5"/>
                        <wps:cNvCnPr>
                          <a:cxnSpLocks noChangeShapeType="1"/>
                          <a:endCxn id="32" idx="1"/>
                        </wps:cNvCnPr>
                        <wps:spPr bwMode="auto">
                          <a:xfrm rot="16200000" flipH="1">
                            <a:off x="384810" y="1244600"/>
                            <a:ext cx="1739265" cy="32448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6220" y="234315"/>
                            <a:ext cx="635" cy="15811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0550" y="1110615"/>
                            <a:ext cx="502920" cy="571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110615"/>
                            <a:ext cx="635" cy="704850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16685" y="1743075"/>
                            <a:ext cx="16954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z w:val="20"/>
                                </w:rPr>
                                <w:t>ОБЛАСТНАЯ (ОБЪЕДИНЕННАЯ, ЕДИНАЯ)</w:t>
                              </w:r>
                            </w:p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z w:val="20"/>
                                </w:rPr>
                                <w:t>ОРГАНИЗАЦИЯ</w:t>
                              </w:r>
                            </w:p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z w:val="20"/>
                                </w:rPr>
                                <w:t>ОТРАСЛЕВОГО</w:t>
                              </w:r>
                            </w:p>
                            <w:p w:rsidR="004615A1" w:rsidRPr="007F6E75" w:rsidRDefault="004615A1" w:rsidP="004615A1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F6E75">
                                <w:rPr>
                                  <w:sz w:val="20"/>
                                </w:rPr>
                                <w:t>ПРОФСОЮЗА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892300" y="2809875"/>
                            <a:ext cx="3175" cy="175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460" y="2984500"/>
                            <a:ext cx="11360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9460" y="2612390"/>
                            <a:ext cx="635" cy="372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5475" y="2642235"/>
                            <a:ext cx="0" cy="2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4"/>
                        <wps:cNvCnPr>
                          <a:cxnSpLocks noChangeShapeType="1"/>
                          <a:stCxn id="25" idx="1"/>
                          <a:endCxn id="25" idx="1"/>
                        </wps:cNvCnPr>
                        <wps:spPr bwMode="auto">
                          <a:xfrm>
                            <a:off x="1416685" y="30734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"/>
                        <wps:cNvCnPr>
                          <a:cxnSpLocks noChangeShapeType="1"/>
                          <a:stCxn id="25" idx="1"/>
                          <a:endCxn id="25" idx="1"/>
                        </wps:cNvCnPr>
                        <wps:spPr bwMode="auto">
                          <a:xfrm>
                            <a:off x="1416685" y="30734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800" y="231140"/>
                            <a:ext cx="109791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04800" y="234315"/>
                            <a:ext cx="635" cy="15652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53135" y="360045"/>
                            <a:ext cx="635" cy="32721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100705" y="447675"/>
                            <a:ext cx="384175" cy="2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484880" y="450215"/>
                            <a:ext cx="635" cy="41249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484880" y="35242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7075" y="4527550"/>
                            <a:ext cx="21780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3"/>
                        <wps:cNvCnPr>
                          <a:cxnSpLocks noChangeShapeType="1"/>
                          <a:stCxn id="25" idx="3"/>
                          <a:endCxn id="25" idx="3"/>
                        </wps:cNvCnPr>
                        <wps:spPr bwMode="auto">
                          <a:xfrm>
                            <a:off x="3112135" y="30734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953770" y="360045"/>
                            <a:ext cx="448945" cy="25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5"/>
                        <wps:cNvCnPr>
                          <a:cxnSpLocks noChangeShapeType="1"/>
                          <a:endCxn id="14" idx="1"/>
                        </wps:cNvCnPr>
                        <wps:spPr bwMode="auto">
                          <a:xfrm>
                            <a:off x="953135" y="3632200"/>
                            <a:ext cx="46355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00705" y="3632835"/>
                            <a:ext cx="219710" cy="3175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320415" y="1197610"/>
                            <a:ext cx="635" cy="2434590"/>
                          </a:xfrm>
                          <a:prstGeom prst="straightConnector1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8"/>
                        <wps:cNvCnPr>
                          <a:cxnSpLocks noChangeShapeType="1"/>
                          <a:stCxn id="32" idx="2"/>
                          <a:endCxn id="14" idx="0"/>
                        </wps:cNvCnPr>
                        <wps:spPr bwMode="auto">
                          <a:xfrm>
                            <a:off x="2264410" y="2809875"/>
                            <a:ext cx="635" cy="410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28" editas="canvas" style="width:421.6pt;height:408.15pt;mso-position-horizontal-relative:char;mso-position-vertical-relative:line" coordsize="53543,5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0jcwsAADmCAAAOAAAAZHJzL2Uyb0RvYy54bWzsXe9zm8oV/d6Z/g+Mvidml+WXJsqbjB23&#10;nUn7Ms1rv2MJWZpKoAKOnNfp//7O3QUEGMlCEjhx1jOJJYP4Ic5ezj3n3uXdL4/rlfE1TNJlHE1G&#10;7K05MsJoGs+W0f1k9K/fbt94IyPNgmgWrOIonIy+henol/d//tO77WYc8ngRr2ZhYmAjUTrebiaj&#10;RZZtxldX6XQRroP0bbwJIyycx8k6yPA2ub+aJcEWW1+vrrhpOlfbOJltkngapin+eqMWjt7L7c/n&#10;4TT7dT5Pw8xYTUY4tkz+n8j/7+j/q/fvgvF9EmwWy2l+GMEJR7EOlhF2Wm7qJsgC4yFZPtnUejlN&#10;4jSeZ2+n8foqns+X01CeA86GmY2zuQ6ir0EqT2aKb6c4QLy64Hbv7um4o/h2uVrh27jC1sf0N/q9&#10;xfUJafEqqq+k/iLXzdfZbnAB0015KdPzDvHLItiE8szT8fQfXz8nxnI2GbkjIwrWgNGHhyyWqxiC&#10;LiHtHGtdR58TOs7pY/Rl8yme/ic1ovh6EUT3oVz5t28bfJapi55m14+R3CoDMJazx8nIoiU4qcrG&#10;6E26we7vtn+PZ/h0gD3LK/04T9a0M1xDgz7LGGeWPTK+YQ/Mdx1sVYIrfMyMKVbgpsc97GmKFRys&#10;SLsKxsVWNkma/SWM1wa9mIzSLAmW94vsOo4iYDhOmNxn8PVTmqkPFh+oXRe6LMYWB+CbNu0qwIhK&#10;opn8bBqvljO6yPSJNLm/u14lxteAxoX8yQ+othrt5CZIF2q99Ft6E2fqrJL4IZrJ81uEwexj/joL&#10;liv1GqemMIPTxzHTPumLkEPif77pf/Q+euKN4M7HN8K8uXnz4fZavHFumWvfWDfX1zfs/3TQTIwX&#10;y9ksjOi4i+HJxHHQygOFGljlAN0Bvb51eTVwiMVvedASC3T5FcTu4tm3zwl9/zna1Z97hz1iqIL9&#10;p2UUGhI6FZDieI5GqSc831cgtYRwXABSXsQCpDk+5V/3o3OFw+iER9/m9skg1FCjwDoQ1PwCav9E&#10;2EHgXIWGQxDJ8fZFjgXEj0Z4/ZAk8ZYiAcK+jK9FFFUfOBqfli18k+VR1EM8dRoAZZbLOYVZCqOu&#10;73nWM1hNcB6HsFqLd7WweCt/6OQxEmqrqSB7FqjXywy8Z7VcT0ZeGX6D8cFg2ohG2ePdo7x/8eIC&#10;qfhkJLGiOaBleLGIk99HxhYUB7eV/z4ESTgyVn+LcKF8JgQGfCbfCNvleJNUl9xVlwTRFJuajLKR&#10;oV5eZ4pHPWwSulXRhVc3I7o5z5fyPkUXXh3V4EGT7uoqau6g7BbfFMhC31BmgjmOp6DsIuriq66F&#10;Wub4tpB3aSDZY8I1n+EEPwGSJQHbYUYjWfFTViBZ3v+9CoiJ8ebRmWjKsyyVM9PhOQHglmkxIUGn&#10;yBmxVE0AfnKuyXgNbP45YOPCLtimw4TTJJuUBcn7OFg/Vzf6C3JOxl3T7Id0GplMJLNkKRkS7q6T&#10;0Tqc4b4aQgShV4o06AxIijidNI/2xJ9ZBSp3mb9KsHNi2iH1L6ip+sjR1JRbnBPbpATf524zvS/B&#10;3HdufxbtPJhLaVgPndgzUcB6x1GZzJ9yWA9JUoFvk3KAAywVqRcSeRXc9ihXPwFLLSVHnW9VtFnK&#10;2pviLMhEzk67qbMnhmiLmcyilFaHaKnXa+21i9uyh3k4LbAu89RusIaM9NR0kEPkRMBz7ghBQgcA&#10;zxxTOM10rmQlzPLEc1LZmaaDJiavx3FgpdNWISblfW8I9Yx7jp0jW1ged90mMfEFF06eQEJCdZ+z&#10;1PojJtyz3dPtjUsqwaU1pJlJlZmU/lkleSy/qm4h/NRAjYzRz8VgbgkLZKlOsxnzPEB8EHf4PLwe&#10;TCFVaqB1j4vpHqUfV4Fu1ZDroHtA5I1mZc0DAryseVD2WU1FOV4S4bYrkBAS/RAm+MVe+oG00bWf&#10;yRzPpB+ug3ogrfehCOoVVDyQFfkkmay6dx1w3yVkG/PVcvPXwsrMS3sAbdsugrfDUOjT4CIly+bM&#10;ZaQ6H1RIvl+c6+hdKT28gGrNS+OuEr2b9h155kcVrLVF784Va60At7jgPmK3jOMuytSaAPdMJJoD&#10;sRMdx4sS19cQx0s3sTICmp7ikSOgSxynTRaFmaYtyGgER+G2D4l7f/DGUoX8/TakDt5lbXZrgHw9&#10;EghvsRwVOmpk+YzgXSuUO8aNlMH73w12Yu3wLVzPAlWpp5a+A68y10n69iZ17H5Nsbs0J3exG4wG&#10;JLH7ADgxdjMp/RUJpus0YzfVeAyjmfQnbmvSfWHSDbg06z551Ycc0lNvcI1azeeuJGo/3ehPtD4L&#10;0JfUrEs1S2vWFc2at9iOYCQnBd+q7UhqndT9ZCCvSYL1RSdH7F3VswVTpln1XEolfVORs/CtNe4B&#10;W0546TVWeEbVaxxS64O6Z5uoRVVSiPCbNavccx0wbFW2SuxD3b73FEOdmS2eZ9TUm/dmaOPT3Xsv&#10;0b3HW+xHVUXXnUfXArYFcWUXy7sEbNVYwcgxwc+oXRREr2BRWsLRK6hk7V2nAHMtnxcGPBREAYX8&#10;4GC4C6NdPys/1JNV9mgW/ayXHgh0oMH4eBajK2OHrozlLcYnONFJ/KfTyNhjADkojlUaYot7X5Ia&#10;Znt0/zg8Dl70pnCQ2WiYDw1z6ido+pzgQ8PA/ImSyKAlUkciVRMydIo1q1Rsk0MiV+THdtXS/bnr&#10;mTjXcxhgZpDXI6dbLV4omFHvSK86QQ7zbaI7+/BdxnHXBJvpN4y/MLx1qB881JdW6K6kFixnNwCG&#10;1CWZi2otFK1i7xVGX+1IR/hHw+YzY+AnkCfLm7GWJyvypNVijqr2gu45bRd6XonmzPPRwa6iOSZW&#10;8r0mnC20FedCzRH9xWeyFS03VqdqKiZRKn5/T5MpWS22JsjJLg4PKTe6tg9lRSWWvofpQGTArYRk&#10;ZjlyPpwhZg3TGP5hMFx6nDvJHGrgMBhupo1VDDuMW34DwyWrxtRNrqoQ7y1p7A/CmjAPTphbLFDw&#10;jpcBOdiGLYhPUBmhI+QcZDXynMsi3BbPkWbNNIrZXV95BaHVYmyCfZwEYO3hd5279KDSjWuAe5Du&#10;U7tUn5rV4nGqhtzu+aCGuoY6jc7vdDJeq8WZtF7KmUTLJYl0kpVgBupmtRUzfdeniVmGSB/PM+l1&#10;uB6w5Ip6uZq2I9jKSczkRPmuhtynDfFl0shsx+ZK2usta+wRuTptHDptFC1GI+jJkNj2bat4FADk&#10;u0Nd8S5nPbfF94htTaIv27kgSoewoupVHcKelOmKqYIZ1NAgqWQOIdBw07AIMYtU6aqQ1EHDqrew&#10;rCxyOrra7Ou1SdplAWNxGLXVnpa/0sEGY000hiQaLT6hQk33vPBUoiFQyEoPXoFyB4MFAVfhoHjk&#10;Rck0BOPCf24a4jPFOw1pesrRD/0wFtHiH4JzDMkvrAqkLRuTN6hapZ1tmIvRRVzspztBey2vpzqP&#10;Jv9oJoSgI72Dur3zgKPRN/daBCV/TXhjmh1vqJb2F4jYOmccPGdssRrFiVZjq3wtt4X4vJuArey2&#10;lItO5TaVh87pbkv9LLnaszDb5zMWLaYkKE3vkb6SZEIeoelciZC3ySPoJJOTUZFm3XuOqeWR2jMW&#10;i4K94vf3VLgnWjxGVU7UPZeshWJ6CsNpfZR1UO80P3qUQqMKSiDPpN6aH9yJ0dxkcG7S4jeKQf3G&#10;9mmnKkqh5Vh4NE5DV+F4CC71DxPgZSk2bjE9S4Uv9sBbPSqGHhUUSp8krAM7mBY3BZnrAHjrE59L&#10;ZZELTMumymJf6whQg1sXVF2qoMpucTFBgE6i6dWMtJwzQoo77TRIyYY1UkVv0qMeMFl5IklrV045&#10;KPDcEjQ80Bn1Nia0QjmIQgnxYjrGP3kl7/Gg4cVyehNkQfU9Xm8345DHi3g1C5P3fwAAAP//AwBQ&#10;SwMEFAAGAAgAAAAhAE7sJe7YAAAABQEAAA8AAABkcnMvZG93bnJldi54bWxMj0FLw0AQhe+C/2EZ&#10;wZvdJA2lpNkUEQSvRvG8TabZtNmZkN2m0V/v6EUvwwxveO975X7xg5pxCj2TgXSVgEJquO2pM/D+&#10;9vywBRWipdYOTGjgEwPsq9ub0hYtX+kV5zp2SkwoFNaAi3EstA6NQ2/Dikck0Y48eRvlnDrdTvYq&#10;5n7QWZJstLc9SYKzIz45bM71xUvIOT+lLn4xv4RT7ebjh8s5M+b+bnncgYq4xL9n+MEXdKiE6cAX&#10;aoMaDEiR+DtF2+brDNRBlnSzBl2V+j999Q0AAP//AwBQSwECLQAUAAYACAAAACEAtoM4kv4AAADh&#10;AQAAEwAAAAAAAAAAAAAAAAAAAAAAW0NvbnRlbnRfVHlwZXNdLnhtbFBLAQItABQABgAIAAAAIQA4&#10;/SH/1gAAAJQBAAALAAAAAAAAAAAAAAAAAC8BAABfcmVscy8ucmVsc1BLAQItABQABgAIAAAAIQCo&#10;J/0jcwsAADmCAAAOAAAAAAAAAAAAAAAAAC4CAABkcnMvZTJvRG9jLnhtbFBLAQItABQABgAIAAAA&#10;IQBO7CXu2AAAAAUBAAAPAAAAAAAAAAAAAAAAAM0NAABkcnMvZG93bnJldi54bWxQSwUGAAAAAAQA&#10;BADzAAAA0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3543;height:51835;visibility:visible;mso-wrap-style:square">
                  <v:fill o:detectmouseclick="t"/>
                  <v:path o:connecttype="none"/>
                </v:shape>
                <v:shape id="AutoShape 4" o:spid="_x0000_s1030" type="#_x0000_t32" style="position:absolute;left:31121;top:11976;width:208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3f58QAAADaAAAADwAAAGRycy9kb3ducmV2LnhtbESPQWvCQBSE7wX/w/KEXkqzqQeVNKuU&#10;llIFDxr7A16zr9lg9m2a3Sbx37uC4HGYmW+YfD3aRvTU+dqxgpckBUFcOl1zpeD7+Pm8BOEDssbG&#10;MSk4k4f1avKQY6bdwAfqi1CJCGGfoQITQptJ6UtDFn3iWuLo/brOYoiyq6TucIhw28hZms6lxZrj&#10;gsGW3g2Vp+LfKggm3RY/T3+zL9p/8Knd7w6m2Cn1OB3fXkEEGsM9fGtvtIIFXK/EG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d/nxAAAANoAAAAPAAAAAAAAAAAA&#10;AAAAAKECAABkcnMvZG93bnJldi54bWxQSwUGAAAAAAQABAD5AAAAkgMAAAAA&#10;" strokeweight="1.5pt">
                  <v:stroke dashstyle="1 1" endcap="round"/>
                </v:shape>
                <v:line id="Line 5" o:spid="_x0000_s1031" style="position:absolute;visibility:visible;mso-wrap-style:square" from="8489,34467" to="8489,34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6" o:spid="_x0000_s1032" style="position:absolute;left:35490;top:18135;width:13722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615A1" w:rsidRPr="002112E0" w:rsidRDefault="004615A1" w:rsidP="004615A1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МИНСКОЕ ГОРОДСКОЕ ОБЪЕДИНЕНИЕ ПРОФСОЮЗОВ</w:t>
                        </w:r>
                      </w:p>
                    </w:txbxContent>
                  </v:textbox>
                </v:rect>
                <v:rect id="Rectangle 7" o:spid="_x0000_s1033" style="position:absolute;left:14166;top:7899;width:16955;height:8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z w:val="20"/>
                          </w:rPr>
                          <w:t>РАЙОННАЯ  (ГОРОДСКАЯ) ОРГАНИЗАЦИЯ</w:t>
                        </w:r>
                      </w:p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z w:val="20"/>
                          </w:rPr>
                          <w:t>ОТРАСЛЕВОГО</w:t>
                        </w:r>
                      </w:p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z w:val="20"/>
                          </w:rPr>
                          <w:t>ПРОФСОЮЗА</w:t>
                        </w:r>
                      </w:p>
                      <w:p w:rsidR="004615A1" w:rsidRPr="00DC4A8A" w:rsidRDefault="004615A1" w:rsidP="004615A1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4A8A">
                          <w:rPr>
                            <w:sz w:val="24"/>
                            <w:szCs w:val="24"/>
                          </w:rPr>
                          <w:t>ПРОФСОЮЗА</w:t>
                        </w:r>
                      </w:p>
                    </w:txbxContent>
                  </v:textbox>
                </v:rect>
                <v:line id="Line 8" o:spid="_x0000_s1034" style="position:absolute;visibility:visible;mso-wrap-style:square" from="21062,23031" to="21062,2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9" o:spid="_x0000_s1035" style="position:absolute;visibility:visible;mso-wrap-style:square" from="22459,6146" to="22466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22ncEAAADbAAAADwAAAGRycy9kb3ducmV2LnhtbERPTWvCQBC9F/oflil4azbNQUvMRqRg&#10;aT0IGkW8DdkxCWZnQ3Yb4793BaG3ebzPyRajacVAvWssK/iIYhDEpdUNVwr2xer9E4TzyBpby6Tg&#10;Rg4W+etLhqm2V97SsPOVCCHsUlRQe9+lUrqyJoMush1x4M62N+gD7Cupe7yGcNPKJI6n0mDDoaHG&#10;jr5qKi+7P6OgHNxgZsnxV66o+B5PG3tYV1apydu4nIPwNPp/8dP9o8P8BB6/h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/badwQAAANsAAAAPAAAAAAAAAAAAAAAA&#10;AKECAABkcnMvZG93bnJldi54bWxQSwUGAAAAAAQABAD5AAAAjwMAAAAA&#10;" strokeweight="1pt">
                  <v:stroke endarrow="block"/>
                </v:line>
                <v:shape id="AutoShape 10" o:spid="_x0000_s1036" type="#_x0000_t32" style="position:absolute;left:23228;top:927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11" o:spid="_x0000_s1037" style="position:absolute;left:14166;top:32207;width:16955;height:8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pacing w:val="-8"/>
                            <w:sz w:val="20"/>
                          </w:rPr>
                          <w:t>РЕСПУБЛИКАНСКИЙ</w:t>
                        </w:r>
                        <w:r w:rsidRPr="007F6E75">
                          <w:rPr>
                            <w:sz w:val="20"/>
                          </w:rPr>
                          <w:t xml:space="preserve"> (ЦЕНТРАЛЬНЫЙ) КОМИТЕТ (СОВЕТ) ОТРАСЛЕВОГО ПРОФСОЮЗА</w:t>
                        </w:r>
                      </w:p>
                    </w:txbxContent>
                  </v:textbox>
                </v:rect>
                <v:shape id="AutoShape 12" o:spid="_x0000_s1038" type="#_x0000_t32" style="position:absolute;left:31013;top:927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3" o:spid="_x0000_s1039" type="#_x0000_t32" style="position:absolute;left:22644;top:16046;width:6;height:1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rect id="Rectangle 14" o:spid="_x0000_s1040" style="position:absolute;left:12865;top:43827;width:19424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ohsIA&#10;AADb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/wK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2iGwgAAANsAAAAPAAAAAAAAAAAAAAAAAJgCAABkcnMvZG93&#10;bnJldi54bWxQSwUGAAAAAAQABAD1AAAAhwMAAAAA&#10;" strokeweight="2.25pt">
                  <v:textbox>
                    <w:txbxContent>
                      <w:p w:rsidR="004615A1" w:rsidRPr="00507C7A" w:rsidRDefault="004615A1" w:rsidP="004615A1">
                        <w:pPr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07C7A">
                          <w:rPr>
                            <w:b/>
                            <w:sz w:val="32"/>
                            <w:szCs w:val="32"/>
                          </w:rPr>
                          <w:t>ФЕДЕРАЦИЯ ПРОФСОЮЗОВ БЕЛ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  <w:r w:rsidRPr="00507C7A">
                          <w:rPr>
                            <w:b/>
                            <w:sz w:val="32"/>
                            <w:szCs w:val="32"/>
                          </w:rPr>
                          <w:t>РУСИ</w:t>
                        </w:r>
                      </w:p>
                    </w:txbxContent>
                  </v:textbox>
                </v:rect>
                <v:shape id="AutoShape 15" o:spid="_x0000_s1041" type="#_x0000_t32" style="position:absolute;left:29279;top:2343;width:1118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y4s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AVW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Ty4sUAAADbAAAADwAAAAAAAAAA&#10;AAAAAAChAgAAZHJzL2Rvd25yZXYueG1sUEsFBgAAAAAEAAQA+QAAAJMDAAAAAA==&#10;" strokeweight="2.25pt"/>
                <v:shape id="AutoShape 16" o:spid="_x0000_s1042" type="#_x0000_t32" style="position:absolute;left:22574;top:40430;width:6;height:3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9FcIAAADbAAAADwAAAGRycy9kb3ducmV2LnhtbERP22rCQBB9F/oPyxT6ImajlNJGN0EK&#10;Ae2TTfsBQ3Zywexsurtq7Nd3C4JvczjX2RSTGcSZnO8tK1gmKQji2uqeWwXfX+XiFYQPyBoHy6Tg&#10;Sh6K/GG2wUzbC3/SuQqtiCHsM1TQhTBmUvq6I4M+sSNx5BrrDIYIXSu1w0sMN4NcpemLNNhzbOhw&#10;pPeO6mN1MgqOe3Yf19/ls/85Hcpy3hxo77dKPT1O2zWIQFO4i2/unY7z3+D/l3i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y9FcIAAADbAAAADwAAAAAAAAAAAAAA&#10;AAChAgAAZHJzL2Rvd25yZXYueG1sUEsFBgAAAAAEAAQA+QAAAJADAAAAAA==&#10;" strokeweight="6pt">
                  <v:stroke endarrow="block"/>
                </v:shape>
                <v:shape id="AutoShape 17" o:spid="_x0000_s1043" type="#_x0000_t32" style="position:absolute;left:40455;top:26111;width:7;height:217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nNcMAAADbAAAADwAAAGRycy9kb3ducmV2LnhtbERPTWvCQBC9F/wPyxR6azZaKGl0FRUE&#10;S9ND0h48Dtkxic3OhuyapP5691Do8fG+V5vJtGKg3jWWFcyjGARxaXXDlYLvr8NzAsJ5ZI2tZVLw&#10;Sw4269nDClNtR85pKHwlQgi7FBXU3neplK6syaCLbEccuLPtDfoA+0rqHscQblq5iONXabDh0FBj&#10;R/uayp/iahTk7cvH7nLd0s0W79nhbZ6cPrNEqafHabsE4Wny/+I/91ErWIT14Uv4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3ZzXDAAAA2wAAAA8AAAAAAAAAAAAA&#10;AAAAoQIAAGRycy9kb3ducmV2LnhtbFBLBQYAAAAABAAEAPkAAACRAwAAAAA=&#10;" strokeweight="6pt"/>
                <v:shape id="AutoShape 18" o:spid="_x0000_s1044" type="#_x0000_t32" style="position:absolute;left:32429;top:47828;width:802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nd8QAAADbAAAADwAAAGRycy9kb3ducmV2LnhtbESPT2sCMRTE74V+h/AKvdXsKoisRhHB&#10;Ug8e/NNDb4/Nc7O4eVmSVKOf3hQKHoeZ+Q0zWyTbiQv50DpWUA4KEMS10y03Co6H9ccERIjIGjvH&#10;pOBGARbz15cZVtpdeUeXfWxEhnCoUIGJsa+kDLUhi2HgeuLsnZy3GLP0jdQerxluOzksirG02HJe&#10;MNjTylB93v9aBWl7N+mWJrvND4785rsvP0fLtVLvb2k5BREpxWf4v/2lFQxL+Pu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ud3xAAAANsAAAAPAAAAAAAAAAAA&#10;AAAAAKECAABkcnMvZG93bnJldi54bWxQSwUGAAAAAAQABAD5AAAAkgMAAAAA&#10;" strokeweight="6pt">
                  <v:stroke endarrow="block"/>
                </v:shape>
                <v:shape id="AutoShape 19" o:spid="_x0000_s1045" type="#_x0000_t32" style="position:absolute;left:3054;top:25920;width:6;height:2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vhsUAAADbAAAADwAAAGRycy9kb3ducmV2LnhtbESPQUvDQBSE74L/YXmCN7sxSC1pt8WK&#10;BemhYOrB4yP7mqTNvo3ZZ7r++64g9DjMzDfMYhVdp0YaQuvZwOMkA0VcedtybeBzv3mYgQqCbLHz&#10;TAZ+KcBqeXuzwML6M3/QWEqtEoRDgQYakb7QOlQNOQwT3xMn7+AHh5LkUGs74DnBXafzLJtqhy2n&#10;hQZ7em2oOpU/zsB2sxun39I/x7Xs37ZPZTyuv6Ix93fxZQ5KKMo1/N9+twbyHP6+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avhsUAAADbAAAADwAAAAAAAAAA&#10;AAAAAAChAgAAZHJzL2Rvd25yZXYueG1sUEsFBgAAAAAEAAQA+QAAAJMDAAAAAA==&#10;" strokeweight="6pt"/>
                <v:shape id="AutoShape 20" o:spid="_x0000_s1046" type="#_x0000_t32" style="position:absolute;left:3054;top:47834;width:9671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Tcm8MAAADbAAAADwAAAGRycy9kb3ducmV2LnhtbESPQWsCMRSE70L/Q3gFb5rVhSJbo4hg&#10;0UMPWj14e2xeN4ublyVJNfbXN4LQ4zAz3zDzZbKduJIPrWMFk3EBgrh2uuVGwfFrM5qBCBFZY+eY&#10;FNwpwHLxMphjpd2N93Q9xEZkCIcKFZgY+0rKUBuyGMauJ87et/MWY5a+kdrjLcNtJ6dF8SYttpwX&#10;DPa0NlRfDj9WQfr8NemeZvvdGUu/O/WTj3K1UWr4mlbvICKl+B9+trdawbSEx5f8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U3JvDAAAA2wAAAA8AAAAAAAAAAAAA&#10;AAAAoQIAAGRycy9kb3ducmV2LnhtbFBLBQYAAAAABAAEAPkAAACRAwAAAAA=&#10;" strokeweight="6pt">
                  <v:stroke endarrow="block"/>
                </v:shape>
                <v:shape id="AutoShape 21" o:spid="_x0000_s1047" type="#_x0000_t32" style="position:absolute;left:14382;top:4076;width:1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rect id="Rectangle 22" o:spid="_x0000_s1048" style="position:absolute;left:14166;width:16955;height:6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615A1" w:rsidRDefault="004615A1" w:rsidP="004615A1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ПЕРВИЧНАЯ</w:t>
                        </w:r>
                      </w:p>
                      <w:p w:rsidR="004615A1" w:rsidRDefault="004615A1" w:rsidP="004615A1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ПРОФСОЮЗНАЯ</w:t>
                        </w:r>
                      </w:p>
                      <w:p w:rsidR="004615A1" w:rsidRPr="00181AFB" w:rsidRDefault="004615A1" w:rsidP="004615A1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ОРГАНИЗАЦИЯ</w:t>
                        </w:r>
                      </w:p>
                    </w:txbxContent>
                  </v:textbox>
                </v:rect>
                <v:shape id="AutoShape 23" o:spid="_x0000_s1049" type="#_x0000_t32" style="position:absolute;left:14166;top:3073;width: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4" o:spid="_x0000_s1050" type="#_x0000_t32" style="position:absolute;left:11150;top:4749;width:2877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7w8QAAADbAAAADwAAAGRycy9kb3ducmV2LnhtbESPT4vCMBTE7wt+h/AEL4umetgttamI&#10;IHrZFf+Aens0z7bYvJQmav32G2HB4zAzv2HSWWdqcafWVZYVjEcRCOLc6ooLBYf9chiDcB5ZY22Z&#10;FDzJwSzrfaSYaPvgLd13vhABwi5BBaX3TSKly0sy6Ea2IQ7exbYGfZBtIXWLjwA3tZxE0Zc0WHFY&#10;KLGhRUn5dXczClbH8/Fn8xmvqTktThHu6cnbX6UG/W4+BeGp8+/wf3utFUy+4fUl/A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fvDxAAAANsAAAAPAAAAAAAAAAAA&#10;AAAAAKECAABkcnMvZG93bnJldi54bWxQSwUGAAAAAAQABAD5AAAAkgMAAAAA&#10;" strokeweight="2.25pt">
                  <v:stroke dashstyle="dashDot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5" o:spid="_x0000_s1051" type="#_x0000_t33" style="position:absolute;left:3848;top:12446;width:17392;height:32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fVcAAAADbAAAADwAAAGRycy9kb3ducmV2LnhtbERPPW/CMBDdkfgP1iF1AweGFAUMqkBI&#10;mVoRurBd7SOJap+j2ITw7+uhEuPT+97uR2fFQH1oPStYLjIQxNqblmsF35fTfA0iRGSD1jMpeFKA&#10;/W462WJh/IPPNFSxFimEQ4EKmhi7QsqgG3IYFr4jTtzN9w5jgn0tTY+PFO6sXGVZLh22nBoa7OjQ&#10;kP6t7k7BWP7YSofL8f36dT3rz1P+lD5X6m02fmxARBrjS/zvLo2CVRqbvqQf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V31XAAAAA2wAAAA8AAAAAAAAAAAAAAAAA&#10;oQIAAGRycy9kb3ducmV2LnhtbFBLBQYAAAAABAAEAPkAAACOAwAAAAA=&#10;" strokeweight="2.25pt">
                  <v:stroke dashstyle="dash" endarrow="block"/>
                </v:shape>
                <v:shape id="AutoShape 26" o:spid="_x0000_s1052" type="#_x0000_t32" style="position:absolute;left:40462;top:2343;width:6;height:15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kUOsUAAADbAAAADwAAAGRycy9kb3ducmV2LnhtbESPQWvCQBSE74L/YXmCt2ZjoFKjq6il&#10;YqEIpvb+zL4modm3aXaNsb++Wyh4HGbmG2ax6k0tOmpdZVnBJIpBEOdWV1woOL2/PDyBcB5ZY22Z&#10;FNzIwWo5HCww1fbKR+oyX4gAYZeigtL7JpXS5SUZdJFtiIP3aVuDPsi2kLrFa4CbWiZxPJUGKw4L&#10;JTa0LSn/yi5Ggct+/MdZdm/flzp5PTyfdo+3TaLUeNSv5yA89f4e/m/vtYJkBn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kUOsUAAADbAAAADwAAAAAAAAAA&#10;AAAAAAChAgAAZHJzL2Rvd25yZXYueG1sUEsFBgAAAAAEAAQA+QAAAJMDAAAAAA==&#10;" strokeweight="2.25pt">
                  <v:stroke endarrow="block"/>
                </v:shape>
                <v:shape id="AutoShape 27" o:spid="_x0000_s1053" type="#_x0000_t32" style="position:absolute;left:31305;top:11106;width:5029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1sr8AAADbAAAADwAAAGRycy9kb3ducmV2LnhtbERPTYvCMBC9C/6HMIK3NbWCStcoIiqi&#10;60F38Tw0s22xmZQkat1fvzkIHh/ve7ZoTS3u5HxlWcFwkIAgzq2uuFDw8735mILwAVljbZkUPMnD&#10;Yt7tzDDT9sEnup9DIWII+wwVlCE0mZQ+L8mgH9iGOHK/1hkMEbpCaoePGG5qmSbJWBqsODaU2NCq&#10;pPx6vhkF7fq4dxdMaeIvRM/JV7o8/G2V6vfa5SeIQG14i1/unVYwiuvjl/g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Qw1sr8AAADbAAAADwAAAAAAAAAAAAAAAACh&#10;AgAAZHJzL2Rvd25yZXYueG1sUEsFBgAAAAAEAAQA+QAAAI0DAAAAAA==&#10;" strokeweight="1.5pt">
                  <v:stroke dashstyle="1 1" endcap="round"/>
                </v:shape>
                <v:shape id="AutoShape 28" o:spid="_x0000_s1054" type="#_x0000_t32" style="position:absolute;left:36195;top:11106;width:6;height:7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5qD8QAAADbAAAADwAAAGRycy9kb3ducmV2LnhtbESPT2vCQBTE70K/w/IKvenGFkSiq6il&#10;0EtFY4seH9mXPyb7NmS3Jn57VxA8DjPzG2a+7E0tLtS60rKC8SgCQZxaXXKu4PfwNZyCcB5ZY22Z&#10;FFzJwXLxMphjrG3He7okPhcBwi5GBYX3TSylSwsy6Ea2IQ5eZluDPsg2l7rFLsBNLd+jaCINlhwW&#10;CmxoU1BaJf8mUKq/cpv/nOlYnT73u2wtk26TKfX22q9mIDz1/hl+tL+1go8x3L+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moPxAAAANsAAAAPAAAAAAAAAAAA&#10;AAAAAKECAABkcnMvZG93bnJldi54bWxQSwUGAAAAAAQABAD5AAAAkgMAAAAA&#10;" strokeweight="1.5pt">
                  <v:stroke dashstyle="1 1" endarrow="block" endcap="round"/>
                </v:shape>
                <v:rect id="Rectangle 29" o:spid="_x0000_s1055" style="position:absolute;left:14166;top:17430;width:16955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z w:val="20"/>
                          </w:rPr>
                          <w:t>ОБЛАСТНАЯ (ОБЪЕДИНЕННАЯ, ЕДИНАЯ)</w:t>
                        </w:r>
                      </w:p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z w:val="20"/>
                          </w:rPr>
                          <w:t>ОРГАНИЗАЦИЯ</w:t>
                        </w:r>
                      </w:p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z w:val="20"/>
                          </w:rPr>
                          <w:t>ОТРАСЛЕВОГО</w:t>
                        </w:r>
                      </w:p>
                      <w:p w:rsidR="004615A1" w:rsidRPr="007F6E75" w:rsidRDefault="004615A1" w:rsidP="004615A1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7F6E75">
                          <w:rPr>
                            <w:sz w:val="20"/>
                          </w:rPr>
                          <w:t>ПРОФСОЮЗА</w:t>
                        </w:r>
                      </w:p>
                    </w:txbxContent>
                  </v:textbox>
                </v:rect>
                <v:shape id="AutoShape 30" o:spid="_x0000_s1056" type="#_x0000_t32" style="position:absolute;left:18923;top:28098;width:31;height:1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1" o:spid="_x0000_s1057" type="#_x0000_t32" style="position:absolute;left:7594;top:29845;width:1136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32" o:spid="_x0000_s1058" type="#_x0000_t32" style="position:absolute;left:7594;top:26123;width:6;height:3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  <v:shape id="AutoShape 33" o:spid="_x0000_s1059" type="#_x0000_t32" style="position:absolute;left:18954;top:26422;width:0;height: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34" o:spid="_x0000_s1060" type="#_x0000_t32" style="position:absolute;left:14166;top:3073;width: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35" o:spid="_x0000_s1061" type="#_x0000_t32" style="position:absolute;left:14166;top:3073;width: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36" o:spid="_x0000_s1062" type="#_x0000_t32" style="position:absolute;left:3048;top:2311;width:1097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jGcQAAADbAAAADwAAAGRycy9kb3ducmV2LnhtbESPzWrDMBCE74W+g9hCLqWR0kLTupaD&#10;CQ30mj9Cb4u1sUytlbGUxMnTR4FAj8PMfMPks8G14kh9aDxrmIwVCOLKm4ZrDZv14uUDRIjIBlvP&#10;pOFMAWbF40OOmfEnXtJxFWuRIBwy1GBj7DIpQ2XJYRj7jjh5e987jEn2tTQ9nhLctfJVqXfpsOG0&#10;YLGjuaXqb3VwGgyr8nxZ7H6f6+28suX3fqqk1Hr0NJRfICIN8T98b/8YDW+fcPuSfo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mMZxAAAANsAAAAPAAAAAAAAAAAA&#10;AAAAAKECAABkcnMvZG93bnJldi54bWxQSwUGAAAAAAQABAD5AAAAkgMAAAAA&#10;" strokeweight="2.25pt"/>
                <v:shape id="AutoShape 37" o:spid="_x0000_s1063" type="#_x0000_t32" style="position:absolute;left:3048;top:2343;width:6;height:15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sW578AAADbAAAADwAAAGRycy9kb3ducmV2LnhtbERPPWvDMBDdC/kP4gLdarmmFONEMaEQ&#10;2iFL0g4ZD+tqu7FORro49r+vhkLHx/ve1rMb1EQh9p4NPGc5KOLG255bA1+fh6cSVBRki4NnMrBQ&#10;hHq3ethiZf2dTzSdpVUphGOFBjqRsdI6Nh05jJkfiRP37YNDSTC02ga8p3A36CLPX7XDnlNDhyO9&#10;ddRczzdnYBrl+E7Lpfw5egmWyqlYTtqYx/W834ASmuVf/Of+sAZe0vr0Jf0A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sW578AAADbAAAADwAAAAAAAAAAAAAAAACh&#10;AgAAZHJzL2Rvd25yZXYueG1sUEsFBgAAAAAEAAQA+QAAAI0DAAAAAA==&#10;" strokeweight="2.25pt">
                  <v:stroke endarrow="block"/>
                </v:shape>
                <v:shape id="AutoShape 38" o:spid="_x0000_s1064" type="#_x0000_t32" style="position:absolute;left:9531;top:3600;width:6;height:32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0YsUAAADbAAAADwAAAGRycy9kb3ducmV2LnhtbESPT4vCMBTE74LfITxhL6Kpq4h0jaKC&#10;sgse/Lfs9dG8bYrNS2lird9+syB4HGbmN8x82dpSNFT7wrGC0TABQZw5XXCu4HLeDmYgfEDWWDom&#10;BQ/ysFx0O3NMtbvzkZpTyEWEsE9RgQmhSqX0mSGLfugq4uj9utpiiLLOpa7xHuG2lO9JMpUWC44L&#10;BivaGMqup5tVEJpk7Puzy3H9bXbX/c949fXYHpR667WrDxCB2vAKP9ufWsFkB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10YsUAAADbAAAADwAAAAAAAAAA&#10;AAAAAAChAgAAZHJzL2Rvd25yZXYueG1sUEsFBgAAAAAEAAQA+QAAAJMDAAAAAA==&#10;" strokeweight="2.25pt"/>
                <v:shape id="AutoShape 39" o:spid="_x0000_s1065" type="#_x0000_t32" style="position:absolute;left:31007;top:4476;width:3841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z+cUAAADbAAAADwAAAGRycy9kb3ducmV2LnhtbESPQWvCQBSE74X+h+UVehHdVEqR6Cql&#10;IBVaRKMXb4/sMxvMvg152xj/fbdQ8DjMzDfMYjX4RvXUSR3YwMskA0VcBltzZeB4WI9noCQiW2wC&#10;k4EbCayWjw8LzG248p76IlYqQVhyNOBibHOtpXTkUSahJU7eOXQeY5JdpW2H1wT3jZ5m2Zv2WHNa&#10;cNjSh6PyUvx4A/336Gt9O8jn1jWb0a7Yy/ZyEmOen4b3OahIQ7yH/9sba+B1Cn9f0g/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Fz+cUAAADbAAAADwAAAAAAAAAA&#10;AAAAAAChAgAAZHJzL2Rvd25yZXYueG1sUEsFBgAAAAAEAAQA+QAAAJMDAAAAAA==&#10;" strokeweight="1.5pt">
                  <v:stroke dashstyle="dash"/>
                </v:shape>
                <v:shape id="AutoShape 40" o:spid="_x0000_s1066" type="#_x0000_t32" style="position:absolute;left:34848;top:4502;width:7;height:41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WYsUAAADbAAAADwAAAGRycy9kb3ducmV2LnhtbESPQUvDQBSE74L/YXlCL8Vu1CISsyki&#10;FAuVYlMv3h7ZZzY0+zbkrWn6712h4HGYmW+YYjX5To00SBvYwN0iA0VcB9tyY+DzsL59AiUR2WIX&#10;mAycSWBVXl8VmNtw4j2NVWxUgrDkaMDF2OdaS+3IoyxCT5y87zB4jEkOjbYDnhLcd/o+yx61x5bT&#10;gsOeXh3Vx+rHGxjf59v1+SBvO9dt5h/VXnbHLzFmdjO9PIOKNMX/8KW9sQaWD/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3WYsUAAADbAAAADwAAAAAAAAAA&#10;AAAAAAChAgAAZHJzL2Rvd25yZXYueG1sUEsFBgAAAAAEAAQA+QAAAJMDAAAAAA==&#10;" strokeweight="1.5pt">
                  <v:stroke dashstyle="dash"/>
                </v:shape>
                <v:shape id="AutoShape 41" o:spid="_x0000_s1067" type="#_x0000_t32" style="position:absolute;left:34848;top:3524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42" o:spid="_x0000_s1068" type="#_x0000_t32" style="position:absolute;left:32670;top:45275;width:2178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ClsIAAADbAAAADwAAAGRycy9kb3ducmV2LnhtbESP0YrCMBRE34X9h3AXfNNUWYt0jSK7&#10;yCroQ10/4NJc22pzU5Ko9e+NIPg4zMwZZrboTCOu5HxtWcFomIAgLqyuuVRw+F8NpiB8QNbYWCYF&#10;d/KwmH/0Zphpe+OcrvtQighhn6GCKoQ2k9IXFRn0Q9sSR+9oncEQpSuldniLcNPIcZKk0mDNcaHC&#10;ln4qKs77i1Hwd3AjPqWnukxz++s34x1uzzul+p/d8htEoC68w6/2Wiv4msD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AClsIAAADbAAAADwAAAAAAAAAAAAAA&#10;AAChAgAAZHJzL2Rvd25yZXYueG1sUEsFBgAAAAAEAAQA+QAAAJADAAAAAA==&#10;" strokeweight="1.5pt">
                  <v:stroke dashstyle="dash" endarrow="block"/>
                </v:shape>
                <v:shape id="AutoShape 43" o:spid="_x0000_s1069" type="#_x0000_t32" style="position:absolute;left:31121;top:3073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44" o:spid="_x0000_s1070" type="#_x0000_t32" style="position:absolute;left:9537;top:3600;width:4490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JjcYAAADbAAAADwAAAGRycy9kb3ducmV2LnhtbESPQWvCQBSE7wX/w/IEL6VurKWV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SY3GAAAA2wAAAA8AAAAAAAAA&#10;AAAAAAAAoQIAAGRycy9kb3ducmV2LnhtbFBLBQYAAAAABAAEAPkAAACUAwAAAAA=&#10;" strokeweight="2.25pt"/>
                <v:shape id="AutoShape 45" o:spid="_x0000_s1071" type="#_x0000_t32" style="position:absolute;left:9531;top:36322;width:463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0a4b8AAADbAAAADwAAAGRycy9kb3ducmV2LnhtbERPPWvDMBDdC/kP4gLdarmmFONEMaEQ&#10;2iFL0g4ZD+tqu7FORro49r+vhkLHx/ve1rMb1EQh9p4NPGc5KOLG255bA1+fh6cSVBRki4NnMrBQ&#10;hHq3ethiZf2dTzSdpVUphGOFBjqRsdI6Nh05jJkfiRP37YNDSTC02ga8p3A36CLPX7XDnlNDhyO9&#10;ddRczzdnYBrl+E7Lpfw5egmWyqlYTtqYx/W834ASmuVf/Of+sAZe0tj0Jf0A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0a4b8AAADbAAAADwAAAAAAAAAAAAAAAACh&#10;AgAAZHJzL2Rvd25yZXYueG1sUEsFBgAAAAAEAAQA+QAAAI0DAAAAAA==&#10;" strokeweight="2.25pt">
                  <v:stroke endarrow="block"/>
                </v:shape>
                <v:shape id="AutoShape 46" o:spid="_x0000_s1072" type="#_x0000_t32" style="position:absolute;left:31007;top:36328;width:2197;height: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Dv8gAAADbAAAADwAAAGRycy9kb3ducmV2LnhtbESPQWvCQBSE7wX/w/KEXkQ3SpGaugmt&#10;pVKUKrUVPL5mX5O02bdpdmviv3cLQo/DzHzDzNPOVOJIjSstKxiPIhDEmdUl5wre356GtyCcR9ZY&#10;WSYFJ3KQJr2rOcbatvxKx53PRYCwi1FB4X0dS+myggy6ka2Jg/dpG4M+yCaXusE2wE0lJ1E0lQZL&#10;DgsF1rQoKPve/RoFH9vl/rSaTr7Wj+0BB4uHn/HLZqXUdb+7vwPhqfP/4Uv7WSu4mcHfl/ADZH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kCDv8gAAADbAAAADwAAAAAA&#10;AAAAAAAAAAChAgAAZHJzL2Rvd25yZXYueG1sUEsFBgAAAAAEAAQA+QAAAJYDAAAAAA==&#10;" strokeweight="1.5pt">
                  <v:stroke dashstyle="1 1" endarrow="block" endcap="round"/>
                </v:shape>
                <v:shape id="AutoShape 47" o:spid="_x0000_s1073" type="#_x0000_t32" style="position:absolute;left:33204;top:11976;width:6;height:24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kdsAAAADbAAAADwAAAGRycy9kb3ducmV2LnhtbERPzYrCMBC+C75DGGEvsqYKilSjLCuy&#10;Ch5s3QcYm9mm2Ey6TdT69uYgePz4/pfrztbiRq2vHCsYjxIQxIXTFZcKfk/bzzkIH5A11o5JwYM8&#10;rFf93hJT7e6c0S0PpYgh7FNUYEJoUil9YciiH7mGOHJ/rrUYImxLqVu8x3Bby0mSzKTFimODwYa+&#10;DRWX/GoVBJPs8/Pwf/JDxw1fmuMhM/lBqY9B97UAEagLb/HLvdMKpnF9/B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J5HbAAAAA2wAAAA8AAAAAAAAAAAAAAAAA&#10;oQIAAGRycy9kb3ducmV2LnhtbFBLBQYAAAAABAAEAPkAAACOAwAAAAA=&#10;" strokeweight="1.5pt">
                  <v:stroke dashstyle="1 1" endcap="round"/>
                </v:shape>
                <v:shape id="AutoShape 48" o:spid="_x0000_s1074" type="#_x0000_t32" style="position:absolute;left:22644;top:28098;width:6;height:4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  <w:r>
        <w:tab/>
      </w:r>
    </w:p>
    <w:p w:rsidR="004615A1" w:rsidRDefault="004615A1" w:rsidP="004615A1">
      <w:pPr>
        <w:tabs>
          <w:tab w:val="left" w:pos="1207"/>
        </w:tabs>
        <w:ind w:firstLine="0"/>
        <w:rPr>
          <w:sz w:val="24"/>
          <w:szCs w:val="24"/>
        </w:rPr>
      </w:pPr>
    </w:p>
    <w:p w:rsidR="004615A1" w:rsidRDefault="004615A1" w:rsidP="004615A1">
      <w:pPr>
        <w:tabs>
          <w:tab w:val="left" w:pos="1207"/>
        </w:tabs>
        <w:ind w:firstLine="0"/>
        <w:rPr>
          <w:sz w:val="24"/>
          <w:szCs w:val="24"/>
        </w:rPr>
      </w:pPr>
    </w:p>
    <w:p w:rsidR="004615A1" w:rsidRPr="00BB13C8" w:rsidRDefault="004615A1" w:rsidP="004615A1">
      <w:pPr>
        <w:tabs>
          <w:tab w:val="left" w:pos="120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br w:type="page"/>
      </w:r>
      <w:proofErr w:type="gramStart"/>
      <w:r w:rsidRPr="0050383F">
        <w:rPr>
          <w:sz w:val="24"/>
          <w:szCs w:val="24"/>
        </w:rPr>
        <w:lastRenderedPageBreak/>
        <w:t>П</w:t>
      </w:r>
      <w:proofErr w:type="gramEnd"/>
      <w:r w:rsidRPr="0050383F">
        <w:rPr>
          <w:sz w:val="24"/>
          <w:szCs w:val="24"/>
        </w:rPr>
        <w:t xml:space="preserve"> р и м е ч а н </w:t>
      </w:r>
      <w:r>
        <w:rPr>
          <w:sz w:val="24"/>
          <w:szCs w:val="24"/>
        </w:rPr>
        <w:t>и я:</w:t>
      </w:r>
    </w:p>
    <w:p w:rsidR="004615A1" w:rsidRDefault="004615A1" w:rsidP="004615A1">
      <w:pPr>
        <w:numPr>
          <w:ilvl w:val="0"/>
          <w:numId w:val="2"/>
        </w:numPr>
        <w:tabs>
          <w:tab w:val="clear" w:pos="360"/>
          <w:tab w:val="num" w:pos="0"/>
          <w:tab w:val="left" w:pos="1349"/>
        </w:tabs>
        <w:ind w:left="0" w:firstLine="0"/>
        <w:rPr>
          <w:i/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52705</wp:posOffset>
                </wp:positionV>
                <wp:extent cx="676275" cy="0"/>
                <wp:effectExtent l="19685" t="73660" r="27940" b="692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.15pt" to="7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c/YAIAAHoEAAAOAAAAZHJzL2Uyb0RvYy54bWysVM2O0zAQviPxDpbv3TSlzXajTVeoabks&#10;sNIuD+DGTmPh2JbtNq0QEnBG6iPwChxAWmmBZ0jfiLH7A7tcEKIHd+wZf/7mm5mcX6xqgZbMWK5k&#10;huOTLkZMFopyOc/wq5tpZ4iRdURSIpRkGV4ziy9Gjx+dNzplPVUpQZlBACJt2ugMV87pNIpsUbGa&#10;2BOlmQRnqUxNHGzNPKKGNIBei6jX7SZRowzVRhXMWjjNd048CvhlyQr3siwtc0hkGLi5sJqwzvwa&#10;jc5JOjdEV7zY0yD/wKImXMKjR6icOIIWhv8BVfPCKKtKd1KoOlJlyQsWcoBs4u6DbK4rolnIBcSx&#10;+iiT/X+wxYvllUGcZjjBSJIaStR+2r7bbtpv7eftBm3ftz/ar+2X9rb93t5uP4B9t/0Itne2d/vj&#10;DUq8ko22KQCO5ZXxWhQrea0vVfHaIqnGFZFzFjK6WWt4JvY3ontX/MZq4DNrnisKMWThVJB1VZra&#10;Q4JgaBWqtz5Wj60cKuAwOU16pwOMioMrIunhnjbWPWOqRt7IsODS60pSsry0zvMg6SHEH0s15UKE&#10;3hASNRnuDQcA7V1WCU69N2zMfDYWBi2Jb6/wC1k9CDNqIWlAqxihk73tCBdgIxfkcIaDQIJh/1zN&#10;KEaCwUR5a8dPSP8iJAuM99auw96cdc8mw8mw3+n3kkmn383zztPpuN9JpvHpIH+Sj8d5/NaTj/tp&#10;xSll0vM/dHvc/7tu2s/drk+P/X5UKrqPHiQFsof/QDpU2xd41yozRddXxmfnCw8NHoL3w+gn6Pd9&#10;iPr1yRj9BAAA//8DAFBLAwQUAAYACAAAACEAWTAKwtkAAAAGAQAADwAAAGRycy9kb3ducmV2Lnht&#10;bEyPQU+DQBSE7yb+h81r4s0uLdYQZGmMSXszUWp6XthXIGXfIrtQ+u999aLHyUxmvsm2s+3EhINv&#10;HSlYLSMQSJUzLdUKvg67xwSED5qM7hyhgit62Ob3d5lOjbvQJ05FqAWXkE+1giaEPpXSVw1a7Zeu&#10;R2Lv5AarA8uhlmbQFy63nVxH0bO0uiVeaHSPbw1W52K0Cr6v8fFo/b74KE0f2vdEjgc7KfWwmF9f&#10;QAScw18YbviMDjkzlW4k40WnIN5sOKkgiUHc7Kc1Xyt/tcwz+R8//wEAAP//AwBQSwECLQAUAAYA&#10;CAAAACEAtoM4kv4AAADhAQAAEwAAAAAAAAAAAAAAAAAAAAAAW0NvbnRlbnRfVHlwZXNdLnhtbFBL&#10;AQItABQABgAIAAAAIQA4/SH/1gAAAJQBAAALAAAAAAAAAAAAAAAAAC8BAABfcmVscy8ucmVsc1BL&#10;AQItABQABgAIAAAAIQDvdzc/YAIAAHoEAAAOAAAAAAAAAAAAAAAAAC4CAABkcnMvZTJvRG9jLnht&#10;bFBLAQItABQABgAIAAAAIQBZMArC2QAAAAYBAAAPAAAAAAAAAAAAAAAAALoEAABkcnMvZG93bnJl&#10;di54bWxQSwUGAAAAAAQABADzAAAAwAUAAAAA&#10;" strokeweight="2.25pt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 xml:space="preserve">        </w:t>
      </w:r>
      <w:r w:rsidRPr="009A7AEC">
        <w:rPr>
          <w:i/>
          <w:sz w:val="24"/>
          <w:szCs w:val="24"/>
        </w:rPr>
        <w:t xml:space="preserve">Относится ко всем первичным </w:t>
      </w:r>
      <w:r>
        <w:rPr>
          <w:i/>
          <w:sz w:val="24"/>
          <w:szCs w:val="24"/>
        </w:rPr>
        <w:t>профсоюзным организациям, подчиненным напрямую республиканским (центральным) комитетам (советам) отраслевых профсоюзов.</w:t>
      </w:r>
    </w:p>
    <w:p w:rsidR="004615A1" w:rsidRDefault="004615A1" w:rsidP="004615A1">
      <w:pPr>
        <w:numPr>
          <w:ilvl w:val="0"/>
          <w:numId w:val="2"/>
        </w:numPr>
        <w:tabs>
          <w:tab w:val="clear" w:pos="360"/>
          <w:tab w:val="num" w:pos="0"/>
          <w:tab w:val="left" w:pos="1349"/>
        </w:tabs>
        <w:ind w:left="0" w:firstLine="0"/>
        <w:rPr>
          <w:i/>
          <w:sz w:val="24"/>
          <w:szCs w:val="24"/>
        </w:rPr>
      </w:pPr>
      <w:r>
        <w:rPr>
          <w:i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108585</wp:posOffset>
                </wp:positionV>
                <wp:extent cx="676275" cy="0"/>
                <wp:effectExtent l="10160" t="60960" r="27940" b="628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8.55pt" to="7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/9dQIAAJ4EAAAOAAAAZHJzL2Uyb0RvYy54bWysVN1u0zAUvkfiHSzfd0lK223R0gk1LTcD&#10;Jm08gGs7jYVjR7bXtEJIwDVSH4FX4AKkSQOeIX0jjp22bHCDEL1wj31+fL7P38nZ+aqSaMmNFVpl&#10;ODmKMeKKaibUIsOvrme9E4ysI4oRqRXP8JpbfD5+/OisqVPe16WWjBsERZRNmzrDpXN1GkWWlrwi&#10;9kjXXIGz0KYiDrZmETFDGqheyagfx6Oo0YbVRlNuLZzmnROPQ/2i4NS9LArLHZIZht5cWE1Y536N&#10;xmckXRhSl4Lu2iD/0EVFhIJLD6Vy4gi6MeKPUpWgRltduCOqq0gXhaA8YAA0SfwbmquS1DxgAXJs&#10;faDJ/r+y9MXy0iDBMjzESJEKnqj9tH233bTf2s/bDdq+b3+0X9sv7W37vb3dfgD7bvsRbO9s73bH&#10;GzT0TDa1TaHgRF0azwVdqav6QtPXFik9KYla8IDoel3DNYnPiB6k+I2toZ9581wziCE3TgdaV4Wp&#10;fEkgDK3C660Pr8dXDlE4HB2P+seAgu5dEUn3ebWx7hnXFfJGhqVQnleSkuWFdb4Pku5D/LHSMyFl&#10;0IZUqIFmT+MhyIcSkKhRLORaLQXzcT7DmsV8Ig1aEi+08Av4wHM/zF+SE1t2cXZtc+06DRp9o1i4&#10;seSETXe2I0KCjVygzBkBJEqOfUsVZxhJDlPnrQ6DVL4XIARQ7axOhW9O49PpyfRk0Bv0R9PeIM7z&#10;3tPZZNAbzZLjYf4kn0zy5K2HlQzSUjDGlUe2n4hk8HeK281mp+XDTBzYjB5WD7RDs/v/0HRQhBdB&#10;J6e5ZutL49F5ccAQhODdwPopu78PUb8+K+OfAAAA//8DAFBLAwQUAAYACAAAACEAez9bYNgAAAAI&#10;AQAADwAAAGRycy9kb3ducmV2LnhtbExPS0vDQBC+C/6HZQRvdtOnJWZTSsBTQLBKz9PsmIRmZ0N2&#10;26b+eqd40OP34Htkm9F16kxDaD0bmE4SUMSVty3XBj4/Xp/WoEJEtth5JgNXCrDJ7+8yTK2/8Dud&#10;d7FWEsIhRQNNjH2qdagachgmvicW7csPDqPAodZ2wIuEu07PkmSlHbYsDQ32VDRUHXcnJyULWhXl&#10;dl+2oTzqt70vvtfzqzGPD+P2BVSkMf6Z4TZfpkMumw7+xDaozsB8uRSn8M9TUDd9MZNvh19C55n+&#10;fyD/AQAA//8DAFBLAQItABQABgAIAAAAIQC2gziS/gAAAOEBAAATAAAAAAAAAAAAAAAAAAAAAABb&#10;Q29udGVudF9UeXBlc10ueG1sUEsBAi0AFAAGAAgAAAAhADj9If/WAAAAlAEAAAsAAAAAAAAAAAAA&#10;AAAALwEAAF9yZWxzLy5yZWxzUEsBAi0AFAAGAAgAAAAhAPv8T/11AgAAngQAAA4AAAAAAAAAAAAA&#10;AAAALgIAAGRycy9lMm9Eb2MueG1sUEsBAi0AFAAGAAgAAAAhAHs/W2DYAAAACAEAAA8AAAAAAAAA&#10;AAAAAAAAzwQAAGRycy9kb3ducmV2LnhtbFBLBQYAAAAABAAEAPMAAADUBQAAAAA=&#10;" strokeweight="1.5pt">
                <v:stroke dashstyle="1 1" endarrow="block" endcap="round"/>
              </v:line>
            </w:pict>
          </mc:Fallback>
        </mc:AlternateContent>
      </w:r>
      <w:r>
        <w:rPr>
          <w:i/>
          <w:sz w:val="24"/>
          <w:szCs w:val="24"/>
        </w:rPr>
        <w:t xml:space="preserve">     </w:t>
      </w:r>
      <w:r w:rsidRPr="009A7AEC">
        <w:rPr>
          <w:i/>
          <w:sz w:val="24"/>
          <w:szCs w:val="24"/>
        </w:rPr>
        <w:t xml:space="preserve">Относится </w:t>
      </w:r>
      <w:r>
        <w:rPr>
          <w:i/>
          <w:sz w:val="24"/>
          <w:szCs w:val="24"/>
        </w:rPr>
        <w:t>к городским организациям отраслевых профсоюзов г. Минска.</w:t>
      </w:r>
    </w:p>
    <w:p w:rsidR="004615A1" w:rsidRPr="00284FF9" w:rsidRDefault="004615A1" w:rsidP="004615A1">
      <w:pPr>
        <w:numPr>
          <w:ilvl w:val="0"/>
          <w:numId w:val="2"/>
        </w:numPr>
        <w:tabs>
          <w:tab w:val="clear" w:pos="360"/>
          <w:tab w:val="num" w:pos="0"/>
          <w:tab w:val="left" w:pos="1349"/>
        </w:tabs>
        <w:ind w:left="0" w:firstLine="0"/>
        <w:rPr>
          <w:i/>
          <w:sz w:val="24"/>
          <w:szCs w:val="24"/>
        </w:rPr>
      </w:pPr>
      <w:r>
        <w:rPr>
          <w:i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93345</wp:posOffset>
                </wp:positionV>
                <wp:extent cx="676275" cy="0"/>
                <wp:effectExtent l="10160" t="59055" r="27940" b="647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7.35pt" to="7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0obAIAAJIEAAAOAAAAZHJzL2Uyb0RvYy54bWysVN1u0zAUvkfiHSzfd0lK1m3R0gk1LTcD&#10;Jm08gBs7jYVjW7bXtEJIwDXSHoFX4AKkSQOeIX0jjp22bHCDEL1wj31+/J3P38np2aoRaMmM5Urm&#10;ODmIMWKyVJTLRY5fXc0GxxhZRyQlQkmW4zWz+Gz8+NFpqzM2VLUSlBkERaTNWp3j2jmdRZEta9YQ&#10;e6A0k+CslGmIg61ZRNSQFqo3IhrG8ShqlaHaqJJZC6dF78TjUL+qWOleVpVlDokcAzYXVhPWuV+j&#10;8SnJFobompdbGOQfUDSES7h0X6ogjqBrw/8o1fDSKKsqd1CqJlJVxUsWeoBukvi3bi5rolnoBcix&#10;ek+T/X9lyxfLC4M4zXGKkSQNPFH3afNuc9N96z5vbtDmffej+9p96W67793t5gPYd5uPYHtnd7c9&#10;vkGpZ7LVNoOCE3lhPBflSl7qc1W+tkiqSU3kgoWOrtYarkl8RvQgxW+sBjzz9rmiEEOunQq0rirT&#10;+JJAGFqF11vvX4+tHCrhcHQ0Gh4dYlTuXBHJdnnaWPeMqQZ5I8eCS88rycjy3DqPg2S7EH8s1YwL&#10;EbQhJGoB7El8GIcMqwSn3uvjrFnMJ8KgJfHyCr/QFXjuh/nSBbF1H0fB6nVn1LWk4ZaaETrd2o5w&#10;ATZygSZnOBAnGPYwGkYxEgwmzVs9biE9EiABOtlavfLenMQn0+PpcTpIh6PpII2LYvB0NkkHo1ly&#10;dFg8KSaTInnrm0rSrOaUMun72k1Bkv6dyrbz2Ot3Pwd7BqOH1QPVAHb3H0AHFfiH7yU0V3R9YXx3&#10;XhAg/BC8HVI/Wff3IerXp2T8EwAA//8DAFBLAwQUAAYACAAAACEAhReKRtsAAAAIAQAADwAAAGRy&#10;cy9kb3ducmV2LnhtbExPTU+DQBC9m/gfNmPizS5FUIMsTaMhNdGLtYcet+wIRHYW2S2gv95pPOhx&#10;3te8l69m24kRB986UrBcRCCQKmdaqhXs3sqrOxA+aDK6c4QKvtDDqjg/y3Vm3ESvOG5DLTiEfKYV&#10;NCH0mZS+atBqv3A9EnPvbrA68DnU0gx64nDbyTiKbqTVLfGHRvf40GD1sT1arrFPvx/H502cPk3J&#10;+uUTy02/LJW6vJjX9yACzuFPDKf67IGCOx3ckYwXnYLrNGUl48ktiBOfxLzt8AvIIpf/BxQ/AAAA&#10;//8DAFBLAQItABQABgAIAAAAIQC2gziS/gAAAOEBAAATAAAAAAAAAAAAAAAAAAAAAABbQ29udGVu&#10;dF9UeXBlc10ueG1sUEsBAi0AFAAGAAgAAAAhADj9If/WAAAAlAEAAAsAAAAAAAAAAAAAAAAALwEA&#10;AF9yZWxzLy5yZWxzUEsBAi0AFAAGAAgAAAAhADBA/ShsAgAAkgQAAA4AAAAAAAAAAAAAAAAALgIA&#10;AGRycy9lMm9Eb2MueG1sUEsBAi0AFAAGAAgAAAAhAIUXikbbAAAACAEAAA8AAAAAAAAAAAAAAAAA&#10;xgQAAGRycy9kb3ducmV2LnhtbFBLBQYAAAAABAAEAPMAAADOBQAAAAA=&#10;" strokeweight="1.5pt">
                <v:stroke dashstyle="dash" endarrow="block"/>
              </v:line>
            </w:pict>
          </mc:Fallback>
        </mc:AlternateContent>
      </w:r>
      <w:r w:rsidRPr="009F5C67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Относится </w:t>
      </w:r>
      <w:r w:rsidRPr="00BB0843">
        <w:rPr>
          <w:i/>
          <w:sz w:val="24"/>
          <w:szCs w:val="24"/>
        </w:rPr>
        <w:t xml:space="preserve"> </w:t>
      </w:r>
      <w:r w:rsidRPr="009A7AEC">
        <w:rPr>
          <w:i/>
          <w:sz w:val="24"/>
          <w:szCs w:val="24"/>
        </w:rPr>
        <w:t xml:space="preserve">ко всем первичным </w:t>
      </w:r>
      <w:r>
        <w:rPr>
          <w:i/>
          <w:sz w:val="24"/>
          <w:szCs w:val="24"/>
        </w:rPr>
        <w:t>профсоюзным организациям, созданным на основе собственности ФПБ.</w:t>
      </w:r>
      <w:r w:rsidRPr="009F5C67">
        <w:rPr>
          <w:i/>
          <w:sz w:val="24"/>
          <w:szCs w:val="24"/>
        </w:rPr>
        <w:t xml:space="preserve">       </w:t>
      </w:r>
      <w:r w:rsidRPr="00284FF9">
        <w:rPr>
          <w:i/>
          <w:sz w:val="24"/>
          <w:szCs w:val="24"/>
        </w:rPr>
        <w:t xml:space="preserve">   </w:t>
      </w:r>
    </w:p>
    <w:p w:rsidR="004615A1" w:rsidRDefault="004615A1" w:rsidP="004615A1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i/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90805</wp:posOffset>
                </wp:positionV>
                <wp:extent cx="676275" cy="0"/>
                <wp:effectExtent l="19685" t="73660" r="27940" b="692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7.15pt" to="7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OnbAIAAJIEAAAOAAAAZHJzL2Uyb0RvYy54bWysVMFuEzEQvSPxD5bv6WbTNE1X2VQom3Ap&#10;UKnlAxzbm7Xw2ivbySZCSNAzUj+BX+AAUqUC37D5I8beJNByQYgcnBnP+Hnm+c2OztelRCturNAq&#10;xfFRFyOuqGZCLVL8+nrWGWJkHVGMSK14ijfc4vPx0yejukp4TxdaMm4QgCib1FWKC+eqJIosLXhJ&#10;7JGuuIJgrk1JHLhmETFDakAvZdTrdgdRrQ2rjKbcWtjN2iAeB/w859S9ynPLHZIphtpcWE1Y536N&#10;xiOSLAypCkF3ZZB/qKIkQsGlB6iMOIKWRvwBVQpqtNW5O6K6jHSeC8pDD9BN3H3UzVVBKh56AXJs&#10;daDJ/j9Y+nJ1aZBgKT7GSJESnqj5tH2/vW2+NZ+3t2j7ofnRfG2+NHfN9+ZuewP2/fYj2D7Y3O+2&#10;b9GxZ7KubAKAE3VpPBd0ra6qC03fWKT0pCBqwUNH15sKron9iejBEe/YCuqZ1y80gxyydDrQus5N&#10;6SGBMLQOr7c5vB5fO0Rhc3A66J2eYET3oYgk+3OVse451yXyRoqlUJ5XkpDVhXW+DpLsU/y20jMh&#10;ZdCGVKhOcW94AtA+ZLUUzEeDYxbziTRoRby8wi909SjNQ2fEFm0eA6vVndFLxcItBSdsurMdERJs&#10;5AJNzgggTnLsyyg5w0hymDRvtXVL5SsBEqCTndUq7+1Z92w6nA77nX5vMO30u1nWeTab9DuDWXx6&#10;kh1nk0kWv/NNxf2kEIxx5fvaT0Hc/zuV7eax1e9hDg4MRg/RA9VQ7P4/FB1U4B++ldBcs82l8d15&#10;QYDwQ/JuSP1k/e6HrF+fkvFPAAAA//8DAFBLAwQUAAYACAAAACEAvowAVNsAAAAIAQAADwAAAGRy&#10;cy9kb3ducmV2LnhtbEyPQU+DQBCF7yb+h82YeLOLtBhFlobUmJh4su3F2wAjENlZwm4L/Hun8aDH&#10;ee/lzfey7Wx7dabRd44N3K8iUMSVqztuDBwPr3ePoHxArrF3TAYW8rDNr68yTGs38Qed96FRUsI+&#10;RQNtCEOqta9asuhXbiAW78uNFoOcY6PrEScpt72Oo+hBW+xYPrQ40K6l6nt/sgaKJB6mBMvi5fMY&#10;Pb03b8uBdosxtzdz8Qwq0Bz+wnDBF3TIhal0J6696g2sk0SSom/WoC7+JpZt5a+g80z/H5D/AAAA&#10;//8DAFBLAQItABQABgAIAAAAIQC2gziS/gAAAOEBAAATAAAAAAAAAAAAAAAAAAAAAABbQ29udGVu&#10;dF9UeXBlc10ueG1sUEsBAi0AFAAGAAgAAAAhADj9If/WAAAAlAEAAAsAAAAAAAAAAAAAAAAALwEA&#10;AF9yZWxzLy5yZWxzUEsBAi0AFAAGAAgAAAAhAKc4c6dsAgAAkgQAAA4AAAAAAAAAAAAAAAAALgIA&#10;AGRycy9lMm9Eb2MueG1sUEsBAi0AFAAGAAgAAAAhAL6MAFTbAAAACAEAAA8AAAAAAAAAAAAAAAAA&#10;xgQAAGRycy9kb3ducmV2LnhtbFBLBQYAAAAABAAEAPMAAADOBQAAAAA=&#10;" strokeweight="2.25pt">
                <v:stroke dashstyle="dash" endarrow="block"/>
              </v:line>
            </w:pict>
          </mc:Fallback>
        </mc:AlternateContent>
      </w:r>
      <w:r>
        <w:rPr>
          <w:i/>
          <w:sz w:val="24"/>
          <w:szCs w:val="24"/>
        </w:rPr>
        <w:t xml:space="preserve">                   </w:t>
      </w:r>
      <w:r w:rsidRPr="009A7AEC">
        <w:rPr>
          <w:i/>
          <w:sz w:val="24"/>
          <w:szCs w:val="24"/>
        </w:rPr>
        <w:t xml:space="preserve">Относится ко всем первичным </w:t>
      </w:r>
      <w:r>
        <w:rPr>
          <w:i/>
          <w:sz w:val="24"/>
          <w:szCs w:val="24"/>
        </w:rPr>
        <w:t>профсоюзным организациям области, отраслевые профсоюзы которых  не имеют районных (городских) организаций, но имеют областные организации.</w:t>
      </w:r>
    </w:p>
    <w:p w:rsidR="004615A1" w:rsidRDefault="004615A1" w:rsidP="004615A1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i/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129540</wp:posOffset>
                </wp:positionV>
                <wp:extent cx="721360" cy="0"/>
                <wp:effectExtent l="12700" t="66675" r="27940" b="666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0.2pt" to="7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TEcQIAAJoEAAAOAAAAZHJzL2Uyb0RvYy54bWysVNFu0zAUfUfiHyy/d0m6rNuipQg1LS8D&#10;Jm18gGs7jYVjR7bXtEJIwDPSPoFf4AGkSQO+If0jrp22bPCCEFHkXPteH997fG7OnqxqiZbcWKFV&#10;jpODGCOuqGZCLXL86mo2OMHIOqIYkVrxHK+5xU/Gjx+dtU3Gh7rSknGDAETZrG1yXDnXZFFkacVr&#10;Yg90wxU4S21q4mBqFhEzpAX0WkbDOB5FrTasMZpya2G16J14HPDLklP3siwtd0jmGHJzYTRhnPsx&#10;Gp+RbGFIUwm6TYP8QxY1EQoO3UMVxBF0bcQfULWgRltdugOq60iXpaA81ADVJPFv1VxWpOGhFiDH&#10;Nnua7P+DpS+WFwYJluMhRorUcEXdp827zU33rfu8uUGb992P7mv3pbvtvne3mw9g320+gu2d3d12&#10;+QYNPZNtYzMAnKgL47mgK3XZnGv62iKlJxVRCx4qulo3cEzid0QPtviJbSCfeftcM4gh104HWlel&#10;qT0kEIZW4fbW+9vjK4coLB4Pk8MR3DHduSKS7fY1xrpnXNfIGzmWQnleSUaW59b5PEi2C/HLSs+E&#10;lEEbUqEWyDlK4zjssFoK5r0+zprFfCINWhIvr/CEqsBzP8xDF8RWfZxceLvQDt5ef0ZfKxZOqzhh&#10;063tiJBgIxfockYAgZJjn07NGUaSQ8d5q89fKp8RkAEVba1egW9O49PpyfQkHaTD0XSQxkUxeDqb&#10;pIPRLDk+Kg6LyaRI3vrikjSrBGNc+fp23ZCkf6e2bV/2Ot73w57J6CF6oByS3X1D0kENXgC9lOaa&#10;rS+Mr84LAxogBG+b1XfY/XmI+vVLGf8EAAD//wMAUEsDBBQABgAIAAAAIQDGNjRQ2gAAAAgBAAAP&#10;AAAAZHJzL2Rvd25yZXYueG1sTE/RSsQwEHwX/Iewgm9eYjmk1KaHHAj6cHre+QFps5cWm01pcm39&#10;e/fwQZ+G2RlmZ8rN4nsx4Ri7QBruVwoEUhNsR07D5/H5LgcRkyFr+kCo4RsjbKrrq9IUNsz0gdMh&#10;OcEhFAujoU1pKKSMTYvexFUYkFg7hdGbxHR00o5m5nDfy0ypB+lNR/yhNQNuW2y+DmevITfD/uS2&#10;+1c3vS3q/WXedVTvtL69WZ4eQSRc0p8ZLvW5OlTcqQ5nslH0GrJ8zU5GxXjR1xlvq38Psirl/wHV&#10;DwAAAP//AwBQSwECLQAUAAYACAAAACEAtoM4kv4AAADhAQAAEwAAAAAAAAAAAAAAAAAAAAAAW0Nv&#10;bnRlbnRfVHlwZXNdLnhtbFBLAQItABQABgAIAAAAIQA4/SH/1gAAAJQBAAALAAAAAAAAAAAAAAAA&#10;AC8BAABfcmVscy8ucmVsc1BLAQItABQABgAIAAAAIQBqHpTEcQIAAJoEAAAOAAAAAAAAAAAAAAAA&#10;AC4CAABkcnMvZTJvRG9jLnhtbFBLAQItABQABgAIAAAAIQDGNjRQ2gAAAAgBAAAPAAAAAAAAAAAA&#10;AAAAAMsEAABkcnMvZG93bnJldi54bWxQSwUGAAAAAAQABADzAAAA0gUAAAAA&#10;" strokeweight="2pt">
                <v:stroke dashstyle="longDashDotDot" endarrow="block"/>
              </v:line>
            </w:pict>
          </mc:Fallback>
        </mc:AlternateContent>
      </w:r>
      <w:r>
        <w:rPr>
          <w:i/>
          <w:sz w:val="24"/>
          <w:szCs w:val="24"/>
        </w:rPr>
        <w:t xml:space="preserve">                  Относится к </w:t>
      </w:r>
      <w:r w:rsidRPr="00927E67">
        <w:rPr>
          <w:i/>
          <w:sz w:val="24"/>
          <w:szCs w:val="24"/>
        </w:rPr>
        <w:t>организациям, где отсутствует профсоюз или потерпевши</w:t>
      </w:r>
      <w:r>
        <w:rPr>
          <w:i/>
          <w:sz w:val="24"/>
          <w:szCs w:val="24"/>
        </w:rPr>
        <w:t>й не являе</w:t>
      </w:r>
      <w:r w:rsidRPr="00927E67">
        <w:rPr>
          <w:i/>
          <w:sz w:val="24"/>
          <w:szCs w:val="24"/>
        </w:rPr>
        <w:t>тся член</w:t>
      </w:r>
      <w:r>
        <w:rPr>
          <w:i/>
          <w:sz w:val="24"/>
          <w:szCs w:val="24"/>
        </w:rPr>
        <w:t>о</w:t>
      </w:r>
      <w:r w:rsidRPr="00927E67">
        <w:rPr>
          <w:i/>
          <w:sz w:val="24"/>
          <w:szCs w:val="24"/>
        </w:rPr>
        <w:t>м профсоюза</w:t>
      </w:r>
      <w:r>
        <w:rPr>
          <w:i/>
          <w:sz w:val="24"/>
          <w:szCs w:val="24"/>
        </w:rPr>
        <w:t>.</w:t>
      </w:r>
      <w:r w:rsidRPr="00927E67">
        <w:rPr>
          <w:i/>
          <w:sz w:val="24"/>
          <w:szCs w:val="24"/>
        </w:rPr>
        <w:t xml:space="preserve"> </w:t>
      </w:r>
    </w:p>
    <w:p w:rsidR="004615A1" w:rsidRPr="00927E67" w:rsidRDefault="004615A1" w:rsidP="004615A1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i/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93345</wp:posOffset>
                </wp:positionV>
                <wp:extent cx="718185" cy="0"/>
                <wp:effectExtent l="25400" t="85725" r="37465" b="857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.35pt" to="7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OIYQIAAHoEAAAOAAAAZHJzL2Uyb0RvYy54bWysVM1uEzEQviPxDpbv6e62aZuuuqlQNuFS&#10;oFLLAzi2N2vhtS3bzSZCSMAZKY/AK3AAqVKBZ9i8EWPnBwoXhMjBGXvGn7/5ZmbPLxaNRHNundCq&#10;wNlBihFXVDOhZgV+eTPpDTBynihGpFa8wEvu8MXw8aPz1uT8UNdaMm4RgCiXt6bAtfcmTxJHa94Q&#10;d6ANV+CstG2Ih62dJcySFtAbmRym6UnSasuM1ZQ7B6flxomHEb+qOPUvqspxj2SBgZuPq43rNKzJ&#10;8JzkM0tMLeiWBvkHFg0RCh7dQ5XEE3RrxR9QjaBWO135A6qbRFeVoDzmANlk6W/ZXNfE8JgLiOPM&#10;Xib3/2Dp8/mVRYJB7TBSpIESdR/Xb9er7mv3ab1C63fd9+5L97m76751d+v3YN+vP4AdnN399niF&#10;sqBka1wOgCN1ZYMWdKGuzaWmrxxSelQTNeMxo5ulgWfijeTBlbBxBvhM22eaQQy59TrKuqhsEyBB&#10;MLSI1Vvuq8cXHlE4PM0G2eAYI7pzJSTf3TPW+adcNygYBZZCBV1JTuaXzgNzCN2FhGOlJ0LK2BtS&#10;obbAR4MsTeMNp6VgwRvinJ1NR9KiOQntFX9BB0B7EGb1rWIRreaEjbe2J0KCjXyUw1sBAkmOw3MN&#10;ZxhJDhMVrA2iVOFFSBYYb61Nh70+S8/Gg/Gg3+sfnox7/bQse08mo37vZJKdHpdH5WhUZm8C+ayf&#10;14IxrgL/Xbdn/b/rpu3cbfp03+97pZKH6FEEILv7j6RjtUOBN60y1Wx5ZUN2ofDQ4DF4O4xhgn7d&#10;x6ifn4zhDwAAAP//AwBQSwMEFAAGAAgAAAAhAGqz06faAAAACAEAAA8AAABkcnMvZG93bnJldi54&#10;bWxMj8FOwzAQRO9I/IO1SNyoQxRoSeNUCIkrEgEhjm68TVLsdWS7TcrXsxUHOO7MaPZNtZmdFUcM&#10;cfCk4HaRgUBqvRmoU/D+9nyzAhGTJqOtJ1Rwwgib+vKi0qXxE73isUmd4BKKpVbQpzSWUsa2R6fj&#10;wo9I7O18cDrxGTppgp643FmZZ9m9dHog/tDrEZ96bL+ag1OA3+NpP3Uvu49lY8PdlIqQwqdS11fz&#10;4xpEwjn9heGMz+hQM9PWH8hEYRXkqwdOsl4sQZz9Iudt219B1pX8P6D+AQAA//8DAFBLAQItABQA&#10;BgAIAAAAIQC2gziS/gAAAOEBAAATAAAAAAAAAAAAAAAAAAAAAABbQ29udGVudF9UeXBlc10ueG1s&#10;UEsBAi0AFAAGAAgAAAAhADj9If/WAAAAlAEAAAsAAAAAAAAAAAAAAAAALwEAAF9yZWxzLy5yZWxz&#10;UEsBAi0AFAAGAAgAAAAhAFcW44hhAgAAegQAAA4AAAAAAAAAAAAAAAAALgIAAGRycy9lMm9Eb2Mu&#10;eG1sUEsBAi0AFAAGAAgAAAAhAGqz06faAAAACAEAAA8AAAAAAAAAAAAAAAAAuwQAAGRycy9kb3du&#10;cmV2LnhtbFBLBQYAAAAABAAEAPMAAADCBQAAAAA=&#10;" strokeweight="3pt">
                <v:stroke endarrow="block"/>
              </v:line>
            </w:pict>
          </mc:Fallback>
        </mc:AlternateContent>
      </w:r>
      <w:r>
        <w:rPr>
          <w:i/>
          <w:sz w:val="24"/>
          <w:szCs w:val="24"/>
        </w:rPr>
        <w:t xml:space="preserve">                 Сообщают в ФПБ о групповых (при наличии погибших) и несчастных случаях на производстве со  смертельным исходом. </w:t>
      </w:r>
    </w:p>
    <w:p w:rsidR="004615A1" w:rsidRDefault="004615A1" w:rsidP="004615A1">
      <w:pPr>
        <w:ind w:left="5681" w:firstLine="0"/>
        <w:jc w:val="left"/>
        <w:rPr>
          <w:spacing w:val="4"/>
          <w:szCs w:val="30"/>
        </w:rPr>
      </w:pPr>
    </w:p>
    <w:p w:rsidR="004615A1" w:rsidRPr="00E42C22" w:rsidRDefault="004615A1" w:rsidP="004615A1">
      <w:pPr>
        <w:jc w:val="left"/>
        <w:rPr>
          <w:spacing w:val="4"/>
        </w:rPr>
      </w:pPr>
      <w:r>
        <w:rPr>
          <w:spacing w:val="4"/>
          <w:szCs w:val="3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4615A1" w:rsidTr="004F3DBB">
        <w:tc>
          <w:tcPr>
            <w:tcW w:w="5495" w:type="dxa"/>
          </w:tcPr>
          <w:p w:rsidR="004615A1" w:rsidRDefault="004615A1" w:rsidP="004F3DBB">
            <w:pPr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</w:p>
        </w:tc>
        <w:tc>
          <w:tcPr>
            <w:tcW w:w="4359" w:type="dxa"/>
            <w:hideMark/>
          </w:tcPr>
          <w:p w:rsidR="004615A1" w:rsidRDefault="004615A1" w:rsidP="004F3DBB">
            <w:pPr>
              <w:spacing w:after="120" w:line="280" w:lineRule="exact"/>
              <w:ind w:firstLine="0"/>
              <w:rPr>
                <w:spacing w:val="4"/>
                <w:szCs w:val="30"/>
              </w:rPr>
            </w:pPr>
            <w:r>
              <w:rPr>
                <w:spacing w:val="4"/>
                <w:szCs w:val="30"/>
              </w:rPr>
              <w:t>Приложение 2</w:t>
            </w:r>
          </w:p>
          <w:p w:rsidR="004615A1" w:rsidRDefault="004615A1" w:rsidP="004F3DBB">
            <w:pPr>
              <w:tabs>
                <w:tab w:val="left" w:pos="5680"/>
              </w:tabs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  <w:r>
              <w:rPr>
                <w:iCs/>
                <w:szCs w:val="30"/>
              </w:rPr>
              <w:t>к Порядку участия профсоюзов в расследовании несчастных случаев на производстве</w:t>
            </w:r>
            <w:r>
              <w:rPr>
                <w:i/>
                <w:iCs/>
                <w:szCs w:val="30"/>
              </w:rPr>
              <w:t xml:space="preserve"> </w:t>
            </w:r>
          </w:p>
        </w:tc>
      </w:tr>
    </w:tbl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spacing w:after="120" w:line="280" w:lineRule="exact"/>
        <w:ind w:firstLine="0"/>
        <w:jc w:val="left"/>
        <w:rPr>
          <w:spacing w:val="4"/>
        </w:rPr>
      </w:pPr>
      <w:r>
        <w:rPr>
          <w:spacing w:val="4"/>
        </w:rPr>
        <w:t>ФОРМА</w:t>
      </w:r>
    </w:p>
    <w:p w:rsidR="004615A1" w:rsidRDefault="004615A1" w:rsidP="004615A1">
      <w:pPr>
        <w:spacing w:line="280" w:lineRule="exact"/>
        <w:ind w:firstLine="0"/>
        <w:jc w:val="left"/>
        <w:rPr>
          <w:spacing w:val="4"/>
        </w:rPr>
      </w:pPr>
      <w:r>
        <w:rPr>
          <w:spacing w:val="4"/>
        </w:rPr>
        <w:t>сообщения о несчастном случае на производстве*</w:t>
      </w:r>
    </w:p>
    <w:p w:rsidR="004615A1" w:rsidRDefault="004615A1" w:rsidP="004615A1">
      <w:pPr>
        <w:ind w:firstLine="0"/>
        <w:jc w:val="left"/>
        <w:rPr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3"/>
              </w:numPr>
              <w:snapToGrid w:val="0"/>
              <w:spacing w:after="120" w:line="280" w:lineRule="exact"/>
              <w:ind w:left="0" w:right="-534" w:firstLine="0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proofErr w:type="gramStart"/>
            <w:r>
              <w:rPr>
                <w:spacing w:val="4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  <w:proofErr w:type="gramEnd"/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3"/>
              </w:numPr>
              <w:snapToGrid w:val="0"/>
              <w:spacing w:after="120" w:line="280" w:lineRule="exact"/>
              <w:ind w:left="0" w:firstLine="0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Наименование организации.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3"/>
              </w:numPr>
              <w:snapToGrid w:val="0"/>
              <w:spacing w:after="120" w:line="280" w:lineRule="exact"/>
              <w:ind w:left="0" w:firstLine="0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3"/>
              </w:numPr>
              <w:snapToGrid w:val="0"/>
              <w:spacing w:after="120" w:line="280" w:lineRule="exact"/>
              <w:ind w:left="0" w:firstLine="0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Дата, время отправления (передачи) сообщения.</w:t>
            </w:r>
          </w:p>
        </w:tc>
      </w:tr>
    </w:tbl>
    <w:p w:rsidR="004615A1" w:rsidRDefault="004615A1" w:rsidP="004615A1">
      <w:pPr>
        <w:ind w:left="360" w:firstLine="0"/>
        <w:rPr>
          <w:spacing w:val="4"/>
        </w:rPr>
      </w:pP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 xml:space="preserve">Председатель профсоюзного комитета </w:t>
      </w: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>первичной профсоюзной организации     (подпись) (инициалы, фамилия)</w:t>
      </w:r>
    </w:p>
    <w:p w:rsidR="004615A1" w:rsidRDefault="004615A1" w:rsidP="004615A1">
      <w:pPr>
        <w:ind w:left="7526" w:firstLine="0"/>
        <w:rPr>
          <w:b/>
          <w:i/>
          <w:spacing w:val="4"/>
        </w:rPr>
      </w:pPr>
    </w:p>
    <w:p w:rsidR="004615A1" w:rsidRDefault="004615A1" w:rsidP="004615A1">
      <w:pPr>
        <w:ind w:left="7526" w:firstLine="0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firstLine="0"/>
        <w:jc w:val="left"/>
        <w:rPr>
          <w:b/>
          <w:i/>
          <w:spacing w:val="4"/>
        </w:rPr>
      </w:pPr>
    </w:p>
    <w:p w:rsidR="004615A1" w:rsidRDefault="004615A1" w:rsidP="004615A1">
      <w:pPr>
        <w:ind w:right="-1" w:firstLine="0"/>
        <w:rPr>
          <w:szCs w:val="30"/>
        </w:rPr>
      </w:pPr>
    </w:p>
    <w:p w:rsidR="004615A1" w:rsidRPr="00A22780" w:rsidRDefault="004615A1" w:rsidP="004615A1">
      <w:pPr>
        <w:ind w:right="-1" w:firstLine="708"/>
        <w:rPr>
          <w:b/>
          <w:spacing w:val="4"/>
        </w:rPr>
      </w:pPr>
      <w:r>
        <w:rPr>
          <w:szCs w:val="30"/>
        </w:rPr>
        <w:t>*</w:t>
      </w:r>
      <w:r w:rsidRPr="0032165F">
        <w:rPr>
          <w:szCs w:val="30"/>
        </w:rPr>
        <w:t>Сообщения о несчастных случаях со смертельным, тяжелым исходом и групповых несчастных случаях, происшедших одновременно с двумя и более работниками, независимо от тяжести полученных травм</w:t>
      </w:r>
      <w:r>
        <w:rPr>
          <w:szCs w:val="30"/>
        </w:rPr>
        <w:t>.</w:t>
      </w:r>
    </w:p>
    <w:p w:rsidR="004615A1" w:rsidRDefault="004615A1" w:rsidP="004615A1">
      <w:pPr>
        <w:ind w:left="6372" w:firstLine="708"/>
        <w:jc w:val="left"/>
        <w:rPr>
          <w:spacing w:val="4"/>
          <w:szCs w:val="30"/>
        </w:rPr>
      </w:pPr>
      <w:r w:rsidRPr="00A22780">
        <w:rPr>
          <w:spacing w:val="4"/>
          <w:szCs w:val="3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4615A1" w:rsidTr="004F3DBB">
        <w:tc>
          <w:tcPr>
            <w:tcW w:w="5495" w:type="dxa"/>
          </w:tcPr>
          <w:p w:rsidR="004615A1" w:rsidRDefault="004615A1" w:rsidP="004F3DBB">
            <w:pPr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</w:p>
        </w:tc>
        <w:tc>
          <w:tcPr>
            <w:tcW w:w="4359" w:type="dxa"/>
            <w:hideMark/>
          </w:tcPr>
          <w:p w:rsidR="004615A1" w:rsidRDefault="004615A1" w:rsidP="004F3DBB">
            <w:pPr>
              <w:spacing w:after="120" w:line="280" w:lineRule="exact"/>
              <w:ind w:firstLine="0"/>
              <w:rPr>
                <w:spacing w:val="4"/>
                <w:szCs w:val="30"/>
              </w:rPr>
            </w:pPr>
            <w:r>
              <w:rPr>
                <w:spacing w:val="4"/>
                <w:szCs w:val="30"/>
              </w:rPr>
              <w:t>Приложение 3</w:t>
            </w:r>
          </w:p>
          <w:p w:rsidR="004615A1" w:rsidRDefault="004615A1" w:rsidP="004F3DBB">
            <w:pPr>
              <w:tabs>
                <w:tab w:val="left" w:pos="5680"/>
              </w:tabs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  <w:r>
              <w:rPr>
                <w:iCs/>
                <w:szCs w:val="30"/>
              </w:rPr>
              <w:t>к Порядку участия профсоюзов в расследовании несчастных случаев на производстве</w:t>
            </w:r>
            <w:r>
              <w:rPr>
                <w:i/>
                <w:iCs/>
                <w:szCs w:val="30"/>
              </w:rPr>
              <w:t xml:space="preserve"> </w:t>
            </w:r>
          </w:p>
        </w:tc>
      </w:tr>
    </w:tbl>
    <w:p w:rsidR="004615A1" w:rsidRDefault="004615A1" w:rsidP="004615A1">
      <w:pPr>
        <w:ind w:left="6372" w:firstLine="708"/>
        <w:jc w:val="left"/>
        <w:rPr>
          <w:spacing w:val="4"/>
          <w:szCs w:val="30"/>
        </w:rPr>
      </w:pPr>
    </w:p>
    <w:p w:rsidR="004615A1" w:rsidRDefault="004615A1" w:rsidP="004615A1">
      <w:pPr>
        <w:spacing w:after="120" w:line="280" w:lineRule="exact"/>
        <w:ind w:firstLine="0"/>
        <w:jc w:val="left"/>
        <w:rPr>
          <w:spacing w:val="4"/>
        </w:rPr>
      </w:pPr>
      <w:r>
        <w:rPr>
          <w:caps/>
          <w:spacing w:val="4"/>
        </w:rPr>
        <w:t>Форма</w:t>
      </w:r>
      <w:r>
        <w:rPr>
          <w:spacing w:val="4"/>
        </w:rPr>
        <w:t xml:space="preserve"> </w:t>
      </w:r>
    </w:p>
    <w:p w:rsidR="004615A1" w:rsidRDefault="004615A1" w:rsidP="004615A1">
      <w:pPr>
        <w:spacing w:line="280" w:lineRule="exact"/>
        <w:ind w:firstLine="0"/>
        <w:jc w:val="left"/>
        <w:rPr>
          <w:spacing w:val="4"/>
        </w:rPr>
      </w:pPr>
      <w:r>
        <w:rPr>
          <w:spacing w:val="4"/>
        </w:rPr>
        <w:t>сообщения о несчастном случае на производстве*</w:t>
      </w:r>
    </w:p>
    <w:p w:rsidR="004615A1" w:rsidRDefault="004615A1" w:rsidP="004615A1">
      <w:pPr>
        <w:ind w:firstLine="0"/>
        <w:jc w:val="center"/>
        <w:rPr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4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proofErr w:type="gramStart"/>
            <w:r>
              <w:rPr>
                <w:spacing w:val="4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  <w:proofErr w:type="gramEnd"/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4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 xml:space="preserve">Наименование организации, вышестоящей организации. 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4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4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Другие сведения.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4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Фамилия, инициалы технического инспектора труда, который будет участвовать в расследовании несчастного случая.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4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Дата, время отправления (передачи) сообщения.</w:t>
            </w:r>
          </w:p>
        </w:tc>
      </w:tr>
    </w:tbl>
    <w:p w:rsidR="004615A1" w:rsidRDefault="004615A1" w:rsidP="004615A1">
      <w:pPr>
        <w:ind w:left="360" w:firstLine="0"/>
        <w:rPr>
          <w:spacing w:val="4"/>
        </w:rPr>
      </w:pPr>
    </w:p>
    <w:p w:rsidR="004615A1" w:rsidRDefault="004615A1" w:rsidP="004615A1">
      <w:pPr>
        <w:rPr>
          <w:spacing w:val="4"/>
        </w:rPr>
      </w:pP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 xml:space="preserve">Председатель </w:t>
      </w:r>
      <w:proofErr w:type="gramStart"/>
      <w:r>
        <w:rPr>
          <w:spacing w:val="4"/>
        </w:rPr>
        <w:t>республиканского</w:t>
      </w:r>
      <w:proofErr w:type="gramEnd"/>
      <w:r>
        <w:rPr>
          <w:spacing w:val="4"/>
        </w:rPr>
        <w:t xml:space="preserve"> </w:t>
      </w: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 xml:space="preserve">(центрального) комитета </w:t>
      </w: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>(совета) профсоюза                                    (подпись) (инициалы, фамилия)</w:t>
      </w: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Pr="00A22780" w:rsidRDefault="004615A1" w:rsidP="004615A1">
      <w:pPr>
        <w:ind w:firstLine="708"/>
        <w:rPr>
          <w:spacing w:val="4"/>
        </w:rPr>
      </w:pPr>
      <w:r w:rsidRPr="00A22780">
        <w:rPr>
          <w:spacing w:val="4"/>
        </w:rPr>
        <w:t>*</w:t>
      </w:r>
      <w:r w:rsidRPr="0032165F">
        <w:rPr>
          <w:szCs w:val="30"/>
        </w:rPr>
        <w:t>Сообщения о несчастных случаях со смертельным исходом и групповых несчастных случаях (при наличии погибших)</w:t>
      </w:r>
      <w:r>
        <w:rPr>
          <w:szCs w:val="30"/>
        </w:rPr>
        <w:t>.</w:t>
      </w:r>
    </w:p>
    <w:p w:rsidR="004615A1" w:rsidRDefault="004615A1" w:rsidP="004615A1">
      <w:pPr>
        <w:ind w:firstLine="426"/>
        <w:rPr>
          <w:spacing w:val="4"/>
        </w:rPr>
      </w:pPr>
      <w:r>
        <w:rPr>
          <w:spacing w:val="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4615A1" w:rsidTr="004F3DBB">
        <w:tc>
          <w:tcPr>
            <w:tcW w:w="5495" w:type="dxa"/>
          </w:tcPr>
          <w:p w:rsidR="004615A1" w:rsidRDefault="004615A1" w:rsidP="004F3DBB">
            <w:pPr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  <w:r>
              <w:rPr>
                <w:spacing w:val="4"/>
              </w:rPr>
              <w:lastRenderedPageBreak/>
              <w:br w:type="page"/>
            </w:r>
          </w:p>
        </w:tc>
        <w:tc>
          <w:tcPr>
            <w:tcW w:w="4359" w:type="dxa"/>
            <w:hideMark/>
          </w:tcPr>
          <w:p w:rsidR="004615A1" w:rsidRDefault="004615A1" w:rsidP="004F3DBB">
            <w:pPr>
              <w:spacing w:after="120" w:line="280" w:lineRule="exact"/>
              <w:ind w:firstLine="0"/>
              <w:rPr>
                <w:spacing w:val="4"/>
                <w:szCs w:val="30"/>
              </w:rPr>
            </w:pPr>
            <w:r>
              <w:rPr>
                <w:spacing w:val="4"/>
                <w:szCs w:val="30"/>
              </w:rPr>
              <w:t>Приложение 4</w:t>
            </w:r>
          </w:p>
          <w:p w:rsidR="004615A1" w:rsidRDefault="004615A1" w:rsidP="004F3DBB">
            <w:pPr>
              <w:tabs>
                <w:tab w:val="left" w:pos="5680"/>
              </w:tabs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  <w:r>
              <w:rPr>
                <w:iCs/>
                <w:szCs w:val="30"/>
              </w:rPr>
              <w:t>к Порядку участия профсоюзов в расследовании несчастных случаев на производстве</w:t>
            </w:r>
            <w:r>
              <w:rPr>
                <w:i/>
                <w:iCs/>
                <w:szCs w:val="30"/>
              </w:rPr>
              <w:t xml:space="preserve"> </w:t>
            </w:r>
          </w:p>
        </w:tc>
      </w:tr>
    </w:tbl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spacing w:after="120" w:line="280" w:lineRule="exact"/>
        <w:ind w:firstLine="0"/>
        <w:jc w:val="left"/>
        <w:rPr>
          <w:spacing w:val="4"/>
        </w:rPr>
      </w:pPr>
      <w:r>
        <w:rPr>
          <w:caps/>
          <w:spacing w:val="4"/>
        </w:rPr>
        <w:t>Форма</w:t>
      </w:r>
      <w:r>
        <w:rPr>
          <w:spacing w:val="4"/>
        </w:rPr>
        <w:t xml:space="preserve"> </w:t>
      </w:r>
    </w:p>
    <w:p w:rsidR="004615A1" w:rsidRDefault="004615A1" w:rsidP="004615A1">
      <w:pPr>
        <w:spacing w:line="280" w:lineRule="exact"/>
        <w:ind w:firstLine="0"/>
        <w:jc w:val="left"/>
        <w:rPr>
          <w:spacing w:val="4"/>
        </w:rPr>
      </w:pPr>
      <w:r>
        <w:rPr>
          <w:spacing w:val="4"/>
        </w:rPr>
        <w:t>сообщения о несчастном случае на производстве*</w:t>
      </w:r>
    </w:p>
    <w:p w:rsidR="004615A1" w:rsidRDefault="004615A1" w:rsidP="004615A1">
      <w:pPr>
        <w:ind w:firstLine="0"/>
        <w:jc w:val="center"/>
        <w:rPr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4615A1" w:rsidTr="004F3DBB">
        <w:tc>
          <w:tcPr>
            <w:tcW w:w="817" w:type="dxa"/>
          </w:tcPr>
          <w:p w:rsidR="004615A1" w:rsidRDefault="004615A1" w:rsidP="004615A1">
            <w:pPr>
              <w:numPr>
                <w:ilvl w:val="0"/>
                <w:numId w:val="5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037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proofErr w:type="gramStart"/>
            <w:r>
              <w:rPr>
                <w:spacing w:val="4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  <w:proofErr w:type="gramEnd"/>
          </w:p>
        </w:tc>
      </w:tr>
      <w:tr w:rsidR="004615A1" w:rsidTr="004F3DBB">
        <w:tc>
          <w:tcPr>
            <w:tcW w:w="817" w:type="dxa"/>
          </w:tcPr>
          <w:p w:rsidR="004615A1" w:rsidRDefault="004615A1" w:rsidP="004615A1">
            <w:pPr>
              <w:numPr>
                <w:ilvl w:val="0"/>
                <w:numId w:val="5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037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Наименование организации, вышестоящей организации.</w:t>
            </w:r>
          </w:p>
        </w:tc>
      </w:tr>
      <w:tr w:rsidR="004615A1" w:rsidTr="004F3DBB">
        <w:tc>
          <w:tcPr>
            <w:tcW w:w="817" w:type="dxa"/>
          </w:tcPr>
          <w:p w:rsidR="004615A1" w:rsidRDefault="004615A1" w:rsidP="004615A1">
            <w:pPr>
              <w:numPr>
                <w:ilvl w:val="0"/>
                <w:numId w:val="5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037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4615A1" w:rsidTr="004F3DBB">
        <w:tc>
          <w:tcPr>
            <w:tcW w:w="817" w:type="dxa"/>
          </w:tcPr>
          <w:p w:rsidR="004615A1" w:rsidRDefault="004615A1" w:rsidP="004615A1">
            <w:pPr>
              <w:numPr>
                <w:ilvl w:val="0"/>
                <w:numId w:val="5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037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Другие сведения.</w:t>
            </w:r>
          </w:p>
        </w:tc>
      </w:tr>
      <w:tr w:rsidR="004615A1" w:rsidTr="004F3DBB">
        <w:tc>
          <w:tcPr>
            <w:tcW w:w="817" w:type="dxa"/>
          </w:tcPr>
          <w:p w:rsidR="004615A1" w:rsidRDefault="004615A1" w:rsidP="004615A1">
            <w:pPr>
              <w:numPr>
                <w:ilvl w:val="0"/>
                <w:numId w:val="5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037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Фамилия, инициалы технического инспектора труда, который будет участвовать в расследовании несчастного случая.</w:t>
            </w:r>
          </w:p>
        </w:tc>
      </w:tr>
      <w:tr w:rsidR="004615A1" w:rsidTr="004F3DBB">
        <w:tc>
          <w:tcPr>
            <w:tcW w:w="817" w:type="dxa"/>
          </w:tcPr>
          <w:p w:rsidR="004615A1" w:rsidRDefault="004615A1" w:rsidP="004615A1">
            <w:pPr>
              <w:numPr>
                <w:ilvl w:val="0"/>
                <w:numId w:val="5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037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Дата, время отправления (передачи) сообщения.</w:t>
            </w:r>
          </w:p>
        </w:tc>
      </w:tr>
    </w:tbl>
    <w:p w:rsidR="004615A1" w:rsidRDefault="004615A1" w:rsidP="004615A1">
      <w:pPr>
        <w:ind w:firstLine="0"/>
        <w:jc w:val="center"/>
        <w:rPr>
          <w:spacing w:val="4"/>
        </w:rPr>
      </w:pPr>
    </w:p>
    <w:p w:rsidR="004615A1" w:rsidRDefault="004615A1" w:rsidP="004615A1">
      <w:pPr>
        <w:ind w:left="709" w:firstLine="0"/>
        <w:rPr>
          <w:spacing w:val="4"/>
        </w:rPr>
      </w:pP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 xml:space="preserve">Председатель </w:t>
      </w:r>
      <w:proofErr w:type="gramStart"/>
      <w:r>
        <w:rPr>
          <w:spacing w:val="4"/>
        </w:rPr>
        <w:t>областного</w:t>
      </w:r>
      <w:proofErr w:type="gramEnd"/>
      <w:r>
        <w:rPr>
          <w:spacing w:val="4"/>
        </w:rPr>
        <w:t xml:space="preserve"> </w:t>
      </w: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 xml:space="preserve">(Минского городского) </w:t>
      </w: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>объединения профсоюзов                         (подпись) (инициалы, фамилия)</w:t>
      </w: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Pr="00A065D4" w:rsidRDefault="004615A1" w:rsidP="004615A1">
      <w:pPr>
        <w:ind w:right="-1" w:firstLine="708"/>
        <w:rPr>
          <w:spacing w:val="4"/>
          <w:szCs w:val="30"/>
        </w:rPr>
      </w:pPr>
      <w:r w:rsidRPr="0032165F">
        <w:rPr>
          <w:i/>
          <w:spacing w:val="4"/>
          <w:szCs w:val="30"/>
        </w:rPr>
        <w:t>*</w:t>
      </w:r>
      <w:r w:rsidRPr="00A065D4">
        <w:t>Сообщения о несчастном случае со смертельным исходом, произошедшем в организации, где отсутствует профсоюз или потерпевший не является членом профсоюза.</w:t>
      </w:r>
    </w:p>
    <w:p w:rsidR="004615A1" w:rsidRDefault="004615A1" w:rsidP="004615A1">
      <w:pPr>
        <w:ind w:firstLine="0"/>
        <w:jc w:val="left"/>
        <w:rPr>
          <w:spacing w:val="4"/>
          <w:szCs w:val="30"/>
        </w:rPr>
      </w:pPr>
      <w:r>
        <w:rPr>
          <w:spacing w:val="4"/>
          <w:szCs w:val="3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4615A1" w:rsidTr="004F3DBB">
        <w:tc>
          <w:tcPr>
            <w:tcW w:w="5495" w:type="dxa"/>
          </w:tcPr>
          <w:p w:rsidR="004615A1" w:rsidRDefault="004615A1" w:rsidP="004F3DBB">
            <w:pPr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</w:p>
        </w:tc>
        <w:tc>
          <w:tcPr>
            <w:tcW w:w="4359" w:type="dxa"/>
            <w:hideMark/>
          </w:tcPr>
          <w:p w:rsidR="004615A1" w:rsidRDefault="004615A1" w:rsidP="004F3DBB">
            <w:pPr>
              <w:spacing w:after="120" w:line="280" w:lineRule="exact"/>
              <w:ind w:firstLine="0"/>
              <w:rPr>
                <w:spacing w:val="4"/>
                <w:szCs w:val="30"/>
              </w:rPr>
            </w:pPr>
            <w:r>
              <w:rPr>
                <w:spacing w:val="4"/>
                <w:szCs w:val="30"/>
              </w:rPr>
              <w:t>Приложение 5</w:t>
            </w:r>
          </w:p>
          <w:p w:rsidR="004615A1" w:rsidRDefault="004615A1" w:rsidP="004F3DBB">
            <w:pPr>
              <w:tabs>
                <w:tab w:val="left" w:pos="5680"/>
              </w:tabs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  <w:r>
              <w:rPr>
                <w:iCs/>
                <w:szCs w:val="30"/>
              </w:rPr>
              <w:t>к Порядку участия профсоюзов в расследовании несчастных случаев на производстве</w:t>
            </w:r>
            <w:r>
              <w:rPr>
                <w:i/>
                <w:iCs/>
                <w:szCs w:val="30"/>
              </w:rPr>
              <w:t xml:space="preserve"> </w:t>
            </w:r>
          </w:p>
        </w:tc>
      </w:tr>
    </w:tbl>
    <w:p w:rsidR="004615A1" w:rsidRDefault="004615A1" w:rsidP="004615A1">
      <w:pPr>
        <w:ind w:firstLine="0"/>
        <w:jc w:val="left"/>
        <w:rPr>
          <w:spacing w:val="4"/>
          <w:szCs w:val="30"/>
        </w:rPr>
      </w:pPr>
    </w:p>
    <w:p w:rsidR="004615A1" w:rsidRDefault="004615A1" w:rsidP="004615A1">
      <w:pPr>
        <w:spacing w:after="120" w:line="280" w:lineRule="exact"/>
        <w:ind w:firstLine="0"/>
        <w:jc w:val="left"/>
        <w:rPr>
          <w:spacing w:val="4"/>
        </w:rPr>
      </w:pPr>
      <w:r>
        <w:rPr>
          <w:caps/>
          <w:spacing w:val="4"/>
        </w:rPr>
        <w:t>Форма</w:t>
      </w:r>
      <w:r>
        <w:rPr>
          <w:spacing w:val="4"/>
        </w:rPr>
        <w:t xml:space="preserve"> </w:t>
      </w:r>
    </w:p>
    <w:p w:rsidR="004615A1" w:rsidRDefault="004615A1" w:rsidP="004615A1">
      <w:pPr>
        <w:spacing w:line="280" w:lineRule="exact"/>
        <w:ind w:firstLine="0"/>
        <w:jc w:val="left"/>
        <w:rPr>
          <w:spacing w:val="4"/>
        </w:rPr>
      </w:pPr>
      <w:r>
        <w:rPr>
          <w:spacing w:val="4"/>
        </w:rPr>
        <w:t>сообщения о несчастном случае на производстве*</w:t>
      </w:r>
    </w:p>
    <w:p w:rsidR="004615A1" w:rsidRDefault="004615A1" w:rsidP="004615A1">
      <w:pPr>
        <w:ind w:firstLine="0"/>
        <w:jc w:val="center"/>
        <w:rPr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6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proofErr w:type="gramStart"/>
            <w:r>
              <w:rPr>
                <w:spacing w:val="4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  <w:proofErr w:type="gramEnd"/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6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Наименование организации, вышестоящей организации.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6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6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Другие сведения.</w:t>
            </w:r>
          </w:p>
        </w:tc>
      </w:tr>
      <w:tr w:rsidR="004615A1" w:rsidTr="004F3DBB">
        <w:tc>
          <w:tcPr>
            <w:tcW w:w="675" w:type="dxa"/>
          </w:tcPr>
          <w:p w:rsidR="004615A1" w:rsidRDefault="004615A1" w:rsidP="004615A1">
            <w:pPr>
              <w:numPr>
                <w:ilvl w:val="0"/>
                <w:numId w:val="6"/>
              </w:numPr>
              <w:snapToGrid w:val="0"/>
              <w:spacing w:after="120" w:line="280" w:lineRule="exact"/>
              <w:ind w:left="0" w:firstLine="0"/>
              <w:jc w:val="center"/>
              <w:rPr>
                <w:spacing w:val="4"/>
              </w:rPr>
            </w:pPr>
          </w:p>
        </w:tc>
        <w:tc>
          <w:tcPr>
            <w:tcW w:w="9179" w:type="dxa"/>
            <w:hideMark/>
          </w:tcPr>
          <w:p w:rsidR="004615A1" w:rsidRDefault="004615A1" w:rsidP="004F3DBB">
            <w:pPr>
              <w:snapToGrid w:val="0"/>
              <w:spacing w:after="120" w:line="280" w:lineRule="exact"/>
              <w:ind w:firstLine="0"/>
              <w:rPr>
                <w:spacing w:val="4"/>
              </w:rPr>
            </w:pPr>
            <w:r>
              <w:rPr>
                <w:spacing w:val="4"/>
              </w:rPr>
              <w:t>Фамилия, инициалы технического инспектора труда, который участвовал в расследовании несчастного случая.</w:t>
            </w:r>
          </w:p>
        </w:tc>
      </w:tr>
    </w:tbl>
    <w:p w:rsidR="004615A1" w:rsidRDefault="004615A1" w:rsidP="004615A1">
      <w:pPr>
        <w:ind w:left="360" w:firstLine="0"/>
        <w:rPr>
          <w:spacing w:val="4"/>
        </w:rPr>
      </w:pPr>
    </w:p>
    <w:p w:rsidR="004615A1" w:rsidRDefault="004615A1" w:rsidP="004615A1">
      <w:pPr>
        <w:rPr>
          <w:spacing w:val="4"/>
        </w:rPr>
      </w:pP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 xml:space="preserve">Председатель </w:t>
      </w:r>
      <w:proofErr w:type="gramStart"/>
      <w:r>
        <w:rPr>
          <w:spacing w:val="4"/>
        </w:rPr>
        <w:t>областного</w:t>
      </w:r>
      <w:proofErr w:type="gramEnd"/>
      <w:r>
        <w:rPr>
          <w:spacing w:val="4"/>
        </w:rPr>
        <w:t xml:space="preserve"> </w:t>
      </w:r>
    </w:p>
    <w:p w:rsidR="004615A1" w:rsidRDefault="004615A1" w:rsidP="004615A1">
      <w:pPr>
        <w:spacing w:line="280" w:lineRule="exact"/>
        <w:ind w:firstLine="0"/>
        <w:rPr>
          <w:spacing w:val="4"/>
        </w:rPr>
      </w:pPr>
      <w:r>
        <w:rPr>
          <w:spacing w:val="4"/>
        </w:rPr>
        <w:t xml:space="preserve">(Минского городского) </w:t>
      </w:r>
    </w:p>
    <w:p w:rsidR="004615A1" w:rsidRDefault="004615A1" w:rsidP="004615A1">
      <w:pPr>
        <w:spacing w:line="280" w:lineRule="exact"/>
        <w:ind w:firstLine="0"/>
        <w:jc w:val="left"/>
        <w:rPr>
          <w:spacing w:val="4"/>
          <w:szCs w:val="30"/>
        </w:rPr>
      </w:pPr>
      <w:r>
        <w:rPr>
          <w:spacing w:val="4"/>
        </w:rPr>
        <w:t>объединения профсоюзов                         (подпись) (инициалы, фамилия)</w:t>
      </w:r>
    </w:p>
    <w:p w:rsidR="004615A1" w:rsidRDefault="004615A1" w:rsidP="004615A1">
      <w:pPr>
        <w:ind w:left="6372" w:firstLine="708"/>
        <w:jc w:val="left"/>
        <w:rPr>
          <w:spacing w:val="4"/>
          <w:szCs w:val="30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0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Default="004615A1" w:rsidP="004615A1">
      <w:pPr>
        <w:ind w:firstLine="426"/>
        <w:rPr>
          <w:spacing w:val="4"/>
        </w:rPr>
      </w:pPr>
    </w:p>
    <w:p w:rsidR="004615A1" w:rsidRPr="0032165F" w:rsidRDefault="004615A1" w:rsidP="004615A1">
      <w:pPr>
        <w:ind w:firstLine="708"/>
        <w:rPr>
          <w:spacing w:val="4"/>
        </w:rPr>
      </w:pPr>
      <w:r>
        <w:rPr>
          <w:spacing w:val="4"/>
        </w:rPr>
        <w:t>*</w:t>
      </w:r>
      <w:r w:rsidRPr="0032165F">
        <w:t xml:space="preserve">Сообщения о несчастных случаях со смертельным исходом </w:t>
      </w:r>
      <w:r w:rsidRPr="0032165F">
        <w:rPr>
          <w:szCs w:val="30"/>
        </w:rPr>
        <w:t xml:space="preserve">и групповых несчастных случаях (при наличии погибших), </w:t>
      </w:r>
      <w:r w:rsidRPr="0032165F">
        <w:t>произошедших в течение месяца (</w:t>
      </w:r>
      <w:r>
        <w:t xml:space="preserve">направляются </w:t>
      </w:r>
      <w:r w:rsidRPr="0032165F">
        <w:t xml:space="preserve">ежемесячно, до 5 числа месяца, следующего </w:t>
      </w:r>
      <w:proofErr w:type="gramStart"/>
      <w:r w:rsidRPr="0032165F">
        <w:t>за</w:t>
      </w:r>
      <w:proofErr w:type="gramEnd"/>
      <w:r w:rsidRPr="0032165F">
        <w:t xml:space="preserve"> отчетным)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4615A1" w:rsidTr="004F3DBB">
        <w:tc>
          <w:tcPr>
            <w:tcW w:w="5495" w:type="dxa"/>
          </w:tcPr>
          <w:p w:rsidR="004615A1" w:rsidRDefault="004615A1" w:rsidP="004F3DBB">
            <w:pPr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</w:p>
        </w:tc>
        <w:tc>
          <w:tcPr>
            <w:tcW w:w="4359" w:type="dxa"/>
            <w:hideMark/>
          </w:tcPr>
          <w:p w:rsidR="004615A1" w:rsidRDefault="004615A1" w:rsidP="004F3DBB">
            <w:pPr>
              <w:spacing w:after="120" w:line="280" w:lineRule="exact"/>
              <w:ind w:firstLine="0"/>
              <w:rPr>
                <w:spacing w:val="4"/>
                <w:szCs w:val="30"/>
              </w:rPr>
            </w:pPr>
            <w:r>
              <w:rPr>
                <w:spacing w:val="4"/>
                <w:szCs w:val="30"/>
              </w:rPr>
              <w:t>Приложение 6</w:t>
            </w:r>
          </w:p>
          <w:p w:rsidR="004615A1" w:rsidRDefault="004615A1" w:rsidP="004F3DBB">
            <w:pPr>
              <w:tabs>
                <w:tab w:val="left" w:pos="5680"/>
              </w:tabs>
              <w:snapToGrid w:val="0"/>
              <w:spacing w:line="280" w:lineRule="exact"/>
              <w:ind w:firstLine="0"/>
              <w:rPr>
                <w:spacing w:val="4"/>
                <w:szCs w:val="30"/>
              </w:rPr>
            </w:pPr>
            <w:r>
              <w:rPr>
                <w:iCs/>
                <w:szCs w:val="30"/>
              </w:rPr>
              <w:lastRenderedPageBreak/>
              <w:t>к Порядку участия профсоюзов в расследовании несчастных случаев на производстве</w:t>
            </w:r>
            <w:r>
              <w:rPr>
                <w:i/>
                <w:iCs/>
                <w:szCs w:val="30"/>
              </w:rPr>
              <w:t xml:space="preserve"> </w:t>
            </w:r>
          </w:p>
        </w:tc>
      </w:tr>
    </w:tbl>
    <w:p w:rsidR="004615A1" w:rsidRDefault="004615A1" w:rsidP="004615A1">
      <w:pPr>
        <w:widowControl/>
        <w:ind w:firstLine="0"/>
        <w:rPr>
          <w:sz w:val="24"/>
          <w:szCs w:val="24"/>
        </w:rPr>
      </w:pP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615A1" w:rsidRDefault="004615A1" w:rsidP="004615A1">
      <w:pPr>
        <w:widowControl/>
        <w:ind w:firstLine="0"/>
        <w:rPr>
          <w:sz w:val="20"/>
        </w:rPr>
      </w:pPr>
      <w:r>
        <w:rPr>
          <w:sz w:val="20"/>
        </w:rPr>
        <w:t>     </w:t>
      </w:r>
      <w:proofErr w:type="gramStart"/>
      <w:r>
        <w:rPr>
          <w:sz w:val="20"/>
        </w:rPr>
        <w:t>(наименование организации, нанимателя,</w:t>
      </w:r>
      <w:proofErr w:type="gramEnd"/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615A1" w:rsidRDefault="004615A1" w:rsidP="004615A1">
      <w:pPr>
        <w:widowControl/>
        <w:ind w:firstLine="0"/>
        <w:rPr>
          <w:sz w:val="20"/>
        </w:rPr>
      </w:pPr>
      <w:r>
        <w:rPr>
          <w:sz w:val="20"/>
        </w:rPr>
        <w:t>                    страхователя)</w:t>
      </w:r>
    </w:p>
    <w:p w:rsidR="004615A1" w:rsidRDefault="004615A1" w:rsidP="004615A1">
      <w:pPr>
        <w:widowControl/>
        <w:spacing w:before="240"/>
        <w:ind w:firstLine="0"/>
        <w:jc w:val="center"/>
        <w:rPr>
          <w:b/>
          <w:bCs/>
          <w:sz w:val="24"/>
          <w:szCs w:val="24"/>
        </w:rPr>
      </w:pPr>
    </w:p>
    <w:p w:rsidR="004615A1" w:rsidRDefault="004615A1" w:rsidP="004615A1">
      <w:pPr>
        <w:widowControl/>
        <w:spacing w:before="24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>
        <w:rPr>
          <w:b/>
          <w:bCs/>
          <w:sz w:val="24"/>
          <w:szCs w:val="24"/>
        </w:rPr>
        <w:br/>
        <w:t xml:space="preserve">об определении степени вины потерпевшего от несчастного случая </w:t>
      </w:r>
      <w:r>
        <w:rPr>
          <w:b/>
          <w:bCs/>
          <w:sz w:val="24"/>
          <w:szCs w:val="24"/>
        </w:rPr>
        <w:br/>
        <w:t>на производстве, профессионального заболевания</w:t>
      </w:r>
      <w:r>
        <w:rPr>
          <w:b/>
          <w:bCs/>
          <w:sz w:val="24"/>
          <w:szCs w:val="24"/>
        </w:rPr>
        <w:br/>
        <w:t>_______________ № 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(дата)          </w:t>
      </w:r>
    </w:p>
    <w:p w:rsidR="004615A1" w:rsidRDefault="004615A1" w:rsidP="004615A1">
      <w:pPr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(место составления протокола)</w:t>
      </w:r>
    </w:p>
    <w:p w:rsidR="004615A1" w:rsidRDefault="004615A1" w:rsidP="004615A1">
      <w:pPr>
        <w:widowControl/>
        <w:ind w:firstLine="567"/>
        <w:rPr>
          <w:sz w:val="24"/>
          <w:szCs w:val="24"/>
        </w:rPr>
      </w:pPr>
    </w:p>
    <w:p w:rsidR="004615A1" w:rsidRDefault="004615A1" w:rsidP="004615A1">
      <w:pPr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t>Нами, уполномоченным должностным лицом организации, нанимателя, страхователя, 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(должность, фамилия, имя, отчество)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уполномоченным представителем профсоюза (иного представительного органа работников)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рассмотрены обстоятельства и причины несчастного случая, профессионального заболевания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зачеркнуть), происшедших _________________________________</w:t>
      </w:r>
    </w:p>
    <w:p w:rsidR="004615A1" w:rsidRDefault="004615A1" w:rsidP="004615A1">
      <w:pPr>
        <w:widowControl/>
        <w:ind w:firstLine="0"/>
        <w:jc w:val="right"/>
        <w:rPr>
          <w:sz w:val="20"/>
        </w:rPr>
      </w:pPr>
      <w:r>
        <w:rPr>
          <w:sz w:val="20"/>
        </w:rPr>
        <w:t>(дата)                                    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с 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(фамилия, имя, отчество, профессия (должность), место работы потерпевшего)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Установлено, что действия 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                                                 </w:t>
      </w:r>
      <w:proofErr w:type="gramStart"/>
      <w:r>
        <w:rPr>
          <w:sz w:val="20"/>
        </w:rPr>
        <w:t>(указываются действия потерпевшего, которые</w:t>
      </w:r>
      <w:proofErr w:type="gramEnd"/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содействовали возникновению или увеличению вреда, причиненного его здоровью,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с учетом пунктов 11, 13 акта формы Н-1; 10,12 акта формы Н-1ПС;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17, 18 акта формы ПЗ-1; 4, 5 заключения государственного инспектора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труда (представителя органа государственного специализированного надзора), если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r>
        <w:rPr>
          <w:sz w:val="20"/>
        </w:rPr>
        <w:t>проводилось специальное расследование данного несчастного случая)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признаны</w:t>
      </w:r>
      <w:proofErr w:type="gramEnd"/>
      <w:r>
        <w:rPr>
          <w:sz w:val="24"/>
          <w:szCs w:val="24"/>
        </w:rPr>
        <w:t xml:space="preserve"> грубой неосторожностью ______________________________________________</w:t>
      </w:r>
    </w:p>
    <w:p w:rsidR="004615A1" w:rsidRDefault="004615A1" w:rsidP="004615A1">
      <w:pPr>
        <w:widowControl/>
        <w:ind w:firstLine="0"/>
        <w:jc w:val="right"/>
        <w:rPr>
          <w:sz w:val="20"/>
        </w:rPr>
      </w:pPr>
      <w:r>
        <w:rPr>
          <w:sz w:val="20"/>
        </w:rPr>
        <w:t>(фамилия, инициалы потерпевшего)                            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 оценке действий потерпевшего </w:t>
      </w:r>
      <w:proofErr w:type="gramStart"/>
      <w:r>
        <w:rPr>
          <w:sz w:val="24"/>
          <w:szCs w:val="24"/>
        </w:rPr>
        <w:t>учтены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4615A1" w:rsidRDefault="004615A1" w:rsidP="004615A1">
      <w:pPr>
        <w:widowControl/>
        <w:ind w:firstLine="0"/>
        <w:jc w:val="right"/>
        <w:rPr>
          <w:sz w:val="20"/>
        </w:rPr>
      </w:pPr>
      <w:proofErr w:type="gramStart"/>
      <w:r>
        <w:rPr>
          <w:sz w:val="20"/>
        </w:rPr>
        <w:t>(обстоятельства, которые были                           </w:t>
      </w:r>
      <w:proofErr w:type="gramEnd"/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jc w:val="center"/>
        <w:rPr>
          <w:sz w:val="20"/>
        </w:rPr>
      </w:pPr>
      <w:proofErr w:type="gramStart"/>
      <w:r>
        <w:rPr>
          <w:sz w:val="20"/>
        </w:rPr>
        <w:t>учтены при признании грубой неосторожности потерпевшего)</w:t>
      </w:r>
      <w:proofErr w:type="gramEnd"/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</w:p>
    <w:p w:rsidR="004615A1" w:rsidRDefault="004615A1" w:rsidP="004615A1">
      <w:pPr>
        <w:widowControl/>
        <w:ind w:firstLine="0"/>
        <w:rPr>
          <w:sz w:val="24"/>
          <w:szCs w:val="24"/>
        </w:rPr>
      </w:pPr>
    </w:p>
    <w:p w:rsidR="004615A1" w:rsidRDefault="004615A1" w:rsidP="004615A1">
      <w:pPr>
        <w:widowControl/>
        <w:ind w:firstLine="0"/>
        <w:rPr>
          <w:sz w:val="24"/>
          <w:szCs w:val="24"/>
        </w:rPr>
      </w:pP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Определена степень вины потерпевшего ___________________ процентов.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Уполномоченное должностное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лицо организации, нанимателя,</w:t>
      </w:r>
    </w:p>
    <w:p w:rsidR="004615A1" w:rsidRDefault="004615A1" w:rsidP="004615A1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страхователя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600"/>
        <w:gridCol w:w="2040"/>
        <w:gridCol w:w="360"/>
        <w:gridCol w:w="3117"/>
      </w:tblGrid>
      <w:tr w:rsidR="004615A1" w:rsidTr="004F3DBB">
        <w:tc>
          <w:tcPr>
            <w:tcW w:w="3468" w:type="dxa"/>
            <w:hideMark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600" w:type="dxa"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40" w:type="dxa"/>
            <w:hideMark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60" w:type="dxa"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hideMark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4615A1" w:rsidTr="004F3DBB">
        <w:tc>
          <w:tcPr>
            <w:tcW w:w="3468" w:type="dxa"/>
            <w:hideMark/>
          </w:tcPr>
          <w:p w:rsidR="004615A1" w:rsidRDefault="004615A1" w:rsidP="004F3DBB">
            <w:pPr>
              <w:widowControl/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600" w:type="dxa"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40" w:type="dxa"/>
            <w:hideMark/>
          </w:tcPr>
          <w:p w:rsidR="004615A1" w:rsidRDefault="004615A1" w:rsidP="004F3DBB">
            <w:pPr>
              <w:widowControl/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60" w:type="dxa"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hideMark/>
          </w:tcPr>
          <w:p w:rsidR="004615A1" w:rsidRDefault="004615A1" w:rsidP="004F3DBB">
            <w:pPr>
              <w:widowControl/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4615A1" w:rsidRDefault="004615A1" w:rsidP="004615A1">
      <w:pPr>
        <w:widowControl/>
        <w:ind w:firstLine="56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724"/>
        <w:gridCol w:w="3216"/>
      </w:tblGrid>
      <w:tr w:rsidR="004615A1" w:rsidTr="004F3DBB">
        <w:tc>
          <w:tcPr>
            <w:tcW w:w="5658" w:type="dxa"/>
            <w:hideMark/>
          </w:tcPr>
          <w:p w:rsidR="004615A1" w:rsidRDefault="004615A1" w:rsidP="004F3DBB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представитель</w:t>
            </w:r>
          </w:p>
          <w:p w:rsidR="004615A1" w:rsidRDefault="004615A1" w:rsidP="004F3DBB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профсоюза (иного представительного</w:t>
            </w:r>
            <w:proofErr w:type="gramEnd"/>
          </w:p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 работников) _________________</w:t>
            </w:r>
          </w:p>
        </w:tc>
        <w:tc>
          <w:tcPr>
            <w:tcW w:w="724" w:type="dxa"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bottom"/>
            <w:hideMark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  <w:tr w:rsidR="004615A1" w:rsidTr="004F3DBB">
        <w:tc>
          <w:tcPr>
            <w:tcW w:w="5658" w:type="dxa"/>
            <w:hideMark/>
          </w:tcPr>
          <w:p w:rsidR="004615A1" w:rsidRDefault="004615A1" w:rsidP="004F3DBB">
            <w:pPr>
              <w:widowControl/>
              <w:snapToGrid w:val="0"/>
              <w:ind w:firstLine="2760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24" w:type="dxa"/>
          </w:tcPr>
          <w:p w:rsidR="004615A1" w:rsidRDefault="004615A1" w:rsidP="004F3DBB">
            <w:pPr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4615A1" w:rsidRDefault="004615A1" w:rsidP="004F3DBB">
            <w:pPr>
              <w:widowControl/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4615A1" w:rsidRDefault="004615A1" w:rsidP="004615A1">
      <w:pPr>
        <w:widowControl/>
        <w:ind w:firstLine="567"/>
        <w:rPr>
          <w:sz w:val="24"/>
          <w:szCs w:val="24"/>
        </w:rPr>
      </w:pPr>
    </w:p>
    <w:p w:rsidR="004615A1" w:rsidRDefault="004615A1" w:rsidP="004615A1">
      <w:pPr>
        <w:widowControl/>
        <w:rPr>
          <w:sz w:val="20"/>
        </w:rPr>
      </w:pP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р и м е ч а н и я:</w:t>
      </w:r>
    </w:p>
    <w:p w:rsidR="004615A1" w:rsidRDefault="004615A1" w:rsidP="004615A1">
      <w:pPr>
        <w:widowControl/>
        <w:rPr>
          <w:sz w:val="20"/>
        </w:rPr>
      </w:pPr>
      <w:r>
        <w:rPr>
          <w:sz w:val="20"/>
        </w:rPr>
        <w:t>1. Заполнение пунктов протокола осуществляется путем ответов на поставленные вопросы с учетом подстрочных пояснений.</w:t>
      </w:r>
    </w:p>
    <w:p w:rsidR="004615A1" w:rsidRDefault="004615A1" w:rsidP="004615A1">
      <w:pPr>
        <w:widowControl/>
        <w:rPr>
          <w:sz w:val="20"/>
        </w:rPr>
      </w:pPr>
      <w:r>
        <w:rPr>
          <w:sz w:val="20"/>
        </w:rPr>
        <w:t>2. При оценке действий потерпевшего следует учитывать конкретную обстановку, при которой произошел несчастный случай, а также личность самого потерпевшего (его физическое и психическое состояние в момент несчастного случая, возраст, образование, профессию, квалификацию и т.п.).</w:t>
      </w:r>
    </w:p>
    <w:p w:rsidR="004615A1" w:rsidRPr="00E42C22" w:rsidRDefault="004615A1" w:rsidP="004615A1">
      <w:pPr>
        <w:jc w:val="left"/>
        <w:rPr>
          <w:spacing w:val="4"/>
        </w:rPr>
      </w:pPr>
    </w:p>
    <w:p w:rsidR="0051060B" w:rsidRDefault="0051060B">
      <w:bookmarkStart w:id="0" w:name="_GoBack"/>
      <w:bookmarkEnd w:id="0"/>
    </w:p>
    <w:sectPr w:rsidR="0051060B" w:rsidSect="00946407">
      <w:headerReference w:type="even" r:id="rId6"/>
      <w:headerReference w:type="default" r:id="rId7"/>
      <w:pgSz w:w="11906" w:h="16838" w:code="9"/>
      <w:pgMar w:top="1077" w:right="567" w:bottom="107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6" w:rsidRDefault="004615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166" w:rsidRDefault="00461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6" w:rsidRDefault="004615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65166" w:rsidRDefault="00461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D5"/>
    <w:multiLevelType w:val="hybridMultilevel"/>
    <w:tmpl w:val="EF088F82"/>
    <w:lvl w:ilvl="0" w:tplc="FA38D5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32E373FD"/>
    <w:multiLevelType w:val="hybridMultilevel"/>
    <w:tmpl w:val="05666F12"/>
    <w:lvl w:ilvl="0" w:tplc="3A9CCC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D0898"/>
    <w:multiLevelType w:val="hybridMultilevel"/>
    <w:tmpl w:val="A5AEA3C6"/>
    <w:lvl w:ilvl="0" w:tplc="6D1895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13D7A"/>
    <w:multiLevelType w:val="hybridMultilevel"/>
    <w:tmpl w:val="ACF6DDEC"/>
    <w:lvl w:ilvl="0" w:tplc="58644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B803D8"/>
    <w:multiLevelType w:val="hybridMultilevel"/>
    <w:tmpl w:val="FDE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8553F"/>
    <w:multiLevelType w:val="hybridMultilevel"/>
    <w:tmpl w:val="278449E4"/>
    <w:lvl w:ilvl="0" w:tplc="3400659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1"/>
    <w:rsid w:val="004615A1"/>
    <w:rsid w:val="005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7"/>
        <o:r id="V:Rule4" type="connector" idref="#_x0000_s1039"/>
        <o:r id="V:Rule5" type="connector" idref="#_x0000_s1081"/>
        <o:r id="V:Rule6" type="connector" idref="#_x0000_s1082"/>
        <o:r id="V:Rule7" type="connector" idref="#_x0000_s1083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84"/>
        <o:r id="V:Rule14" type="connector" idref="#_x0000_s1045"/>
        <o:r id="V:Rule15" type="connector" idref="#_x0000_s1047"/>
        <o:r id="V:Rule16" type="connector" idref="#_x0000_s1048"/>
        <o:r id="V:Rule17" type="connector" idref="#_x0000_s1049">
          <o:proxy end="" idref="#_x0000_s1053" connectloc="1"/>
        </o:r>
        <o:r id="V:Rule18" type="connector" idref="#_x0000_s1050"/>
        <o:r id="V:Rule19" type="connector" idref="#_x0000_s1051"/>
        <o:r id="V:Rule20" type="connector" idref="#_x0000_s1052"/>
        <o:r id="V:Rule21" type="connector" idref="#_x0000_s1054"/>
        <o:r id="V:Rule22" type="connector" idref="#_x0000_s1055"/>
        <o:r id="V:Rule23" type="connector" idref="#_x0000_s1056"/>
        <o:r id="V:Rule24" type="connector" idref="#_x0000_s1057"/>
        <o:r id="V:Rule25" type="connector" idref="#_x0000_s1058"/>
        <o:r id="V:Rule26" type="connector" idref="#_x0000_s1059"/>
        <o:r id="V:Rule27" type="connector" idref="#_x0000_s1060"/>
        <o:r id="V:Rule28" type="connector" idref="#_x0000_s1061"/>
        <o:r id="V:Rule29" type="connector" idref="#_x0000_s1062"/>
        <o:r id="V:Rule30" type="connector" idref="#_x0000_s1063"/>
        <o:r id="V:Rule31" type="connector" idref="#_x0000_s1064"/>
        <o:r id="V:Rule32" type="connector" idref="#_x0000_s1065"/>
        <o:r id="V:Rule33" type="connector" idref="#_x0000_s1066"/>
        <o:r id="V:Rule34" type="connector" idref="#_x0000_s1067"/>
        <o:r id="V:Rule35" type="connector" idref="#_x0000_s1068"/>
        <o:r id="V:Rule36" type="connector" idref="#_x0000_s1069"/>
        <o:r id="V:Rule37" type="connector" idref="#_x0000_s1070"/>
        <o:r id="V:Rule38" type="connector" idref="#_x0000_s1028">
          <o:proxy start="" idref="#_x0000_s1031" connectloc="3"/>
        </o:r>
        <o:r id="V:Rule39" type="connector" idref="#_x0000_s1071"/>
        <o:r id="V:Rule40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5A1"/>
    <w:pPr>
      <w:keepNext/>
      <w:jc w:val="right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5A1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rsid w:val="004615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15A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rsid w:val="004615A1"/>
  </w:style>
  <w:style w:type="paragraph" w:styleId="a6">
    <w:name w:val="Body Text"/>
    <w:basedOn w:val="a"/>
    <w:link w:val="a7"/>
    <w:rsid w:val="004615A1"/>
    <w:pPr>
      <w:spacing w:before="120"/>
      <w:ind w:right="-1" w:firstLine="0"/>
    </w:pPr>
  </w:style>
  <w:style w:type="character" w:customStyle="1" w:styleId="a7">
    <w:name w:val="Основной текст Знак"/>
    <w:basedOn w:val="a0"/>
    <w:link w:val="a6"/>
    <w:rsid w:val="004615A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5A1"/>
    <w:pPr>
      <w:keepNext/>
      <w:jc w:val="right"/>
      <w:outlineLvl w:val="0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5A1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rsid w:val="004615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15A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rsid w:val="004615A1"/>
  </w:style>
  <w:style w:type="paragraph" w:styleId="a6">
    <w:name w:val="Body Text"/>
    <w:basedOn w:val="a"/>
    <w:link w:val="a7"/>
    <w:rsid w:val="004615A1"/>
    <w:pPr>
      <w:spacing w:before="120"/>
      <w:ind w:right="-1" w:firstLine="0"/>
    </w:pPr>
  </w:style>
  <w:style w:type="character" w:customStyle="1" w:styleId="a7">
    <w:name w:val="Основной текст Знак"/>
    <w:basedOn w:val="a0"/>
    <w:link w:val="a6"/>
    <w:rsid w:val="004615A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2021-10-18T08:50:00Z</dcterms:created>
  <dcterms:modified xsi:type="dcterms:W3CDTF">2021-10-18T08:51:00Z</dcterms:modified>
</cp:coreProperties>
</file>